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E8C6A" w14:textId="77777777" w:rsidR="00987CE3" w:rsidRDefault="00987CE3" w:rsidP="00A06481">
      <w:pPr>
        <w:rPr>
          <w:b/>
        </w:rPr>
      </w:pPr>
    </w:p>
    <w:p w14:paraId="5EF19B7A" w14:textId="740D19AA" w:rsidR="002B78F0" w:rsidRPr="002B78F0" w:rsidRDefault="002B78F0" w:rsidP="002B78F0">
      <w:pPr>
        <w:jc w:val="center"/>
        <w:rPr>
          <w:b/>
        </w:rPr>
      </w:pPr>
      <w:r w:rsidRPr="002B78F0">
        <w:rPr>
          <w:b/>
        </w:rPr>
        <w:t>DOMANDA DI PARTECIPAZIONE</w:t>
      </w:r>
    </w:p>
    <w:p w14:paraId="2A66914F" w14:textId="680F938D"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 xml:space="preserve">Allegato </w:t>
      </w:r>
      <w:r w:rsidR="00E61111">
        <w:rPr>
          <w:rFonts w:ascii="Gotham Light" w:hAnsi="Gotham Light" w:cs="HelveticaNeueLTStd-Bd"/>
          <w:sz w:val="24"/>
          <w:szCs w:val="24"/>
        </w:rPr>
        <w:t>B</w:t>
      </w:r>
    </w:p>
    <w:p w14:paraId="3BE1505A" w14:textId="77777777"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14:paraId="4DD45F91" w14:textId="77777777"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14:paraId="67631377" w14:textId="35CB152E"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 xml:space="preserve">Via </w:t>
      </w:r>
      <w:r w:rsidR="0047085A">
        <w:rPr>
          <w:rFonts w:ascii="Gotham Light" w:hAnsi="Gotham Light" w:cs="HelveticaNeueLTStd-Roman"/>
          <w:sz w:val="24"/>
          <w:szCs w:val="24"/>
        </w:rPr>
        <w:t>Anagnina</w:t>
      </w:r>
      <w:r w:rsidRPr="00910499">
        <w:rPr>
          <w:rFonts w:ascii="Gotham Light" w:hAnsi="Gotham Light" w:cs="HelveticaNeueLTStd-Roman"/>
          <w:sz w:val="24"/>
          <w:szCs w:val="24"/>
        </w:rPr>
        <w:t xml:space="preserve">, </w:t>
      </w:r>
      <w:r w:rsidR="0047085A">
        <w:rPr>
          <w:rFonts w:ascii="Gotham Light" w:hAnsi="Gotham Light" w:cs="HelveticaNeueLTStd-Roman"/>
          <w:sz w:val="24"/>
          <w:szCs w:val="24"/>
        </w:rPr>
        <w:t>203</w:t>
      </w:r>
    </w:p>
    <w:p w14:paraId="13432F8A" w14:textId="5CD985D5" w:rsidR="004F3846" w:rsidRPr="006651BF" w:rsidRDefault="00BB452B" w:rsidP="006651BF">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w:t>
      </w:r>
      <w:r w:rsidR="0047085A">
        <w:rPr>
          <w:rFonts w:ascii="Gotham Light" w:hAnsi="Gotham Light" w:cs="HelveticaNeueLTStd-Roman"/>
          <w:sz w:val="24"/>
          <w:szCs w:val="24"/>
        </w:rPr>
        <w:t>18</w:t>
      </w:r>
      <w:r w:rsidRPr="00910499">
        <w:rPr>
          <w:rFonts w:ascii="Gotham Light" w:hAnsi="Gotham Light" w:cs="HelveticaNeueLTStd-Roman"/>
          <w:sz w:val="24"/>
          <w:szCs w:val="24"/>
        </w:rPr>
        <w:t xml:space="preserve"> Roma</w:t>
      </w:r>
    </w:p>
    <w:p w14:paraId="777C13A9" w14:textId="202F1F46" w:rsidR="00AF6D1A" w:rsidRPr="00AF6D1A" w:rsidRDefault="004F3846" w:rsidP="00AF6D1A">
      <w:pPr>
        <w:spacing w:line="360" w:lineRule="auto"/>
        <w:contextualSpacing/>
        <w:jc w:val="both"/>
        <w:rPr>
          <w:rFonts w:ascii="Gotham Light" w:hAnsi="Gotham Light" w:cs="HelveticaNeueLTStd-Bd"/>
          <w:b/>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AF6D1A" w:rsidRPr="00AF6D1A">
        <w:rPr>
          <w:rFonts w:ascii="Gotham Light" w:hAnsi="Gotham Light" w:cs="HelveticaNeueLTStd-Bd"/>
          <w:b/>
          <w:sz w:val="24"/>
          <w:szCs w:val="24"/>
        </w:rPr>
        <w:t xml:space="preserve">AVVISO PER MANIFESTAZIONE DI INTERESSE PER L’AFFIDAMENTO DEL </w:t>
      </w:r>
      <w:r w:rsidR="00E1200A" w:rsidRPr="00E1200A">
        <w:rPr>
          <w:rFonts w:ascii="Gotham Light" w:hAnsi="Gotham Light" w:cs="HelveticaNeueLTStd-Bd"/>
          <w:b/>
          <w:sz w:val="24"/>
          <w:szCs w:val="24"/>
        </w:rPr>
        <w:t>SERVIZIO DI PROGETTAZIONE ED EROGAZIONE DI PERCORSI FORMATIVI IN TEMA DI PROJECT MANAGEMENT RIVOLTO AL PERSONALE DELLA GIUNTA REGIONALE DEL LAZIO</w:t>
      </w:r>
      <w:r w:rsidR="00AF6D1A" w:rsidRPr="00AF6D1A">
        <w:rPr>
          <w:rFonts w:ascii="Gotham Light" w:hAnsi="Gotham Light" w:cs="HelveticaNeueLTStd-Bd"/>
          <w:b/>
          <w:sz w:val="24"/>
          <w:szCs w:val="24"/>
        </w:rPr>
        <w:t>.</w:t>
      </w:r>
    </w:p>
    <w:p w14:paraId="7A045D62" w14:textId="6E0B43A9" w:rsidR="004F3846" w:rsidRPr="00910499" w:rsidRDefault="004F3846" w:rsidP="00AF6D1A">
      <w:pPr>
        <w:spacing w:line="360" w:lineRule="auto"/>
        <w:contextualSpacing/>
        <w:jc w:val="both"/>
        <w:rPr>
          <w:rFonts w:ascii="Gotham Light" w:hAnsi="Gotham Light" w:cs="HelveticaNeueLTStd-Roman"/>
          <w:sz w:val="24"/>
          <w:szCs w:val="24"/>
        </w:rPr>
      </w:pPr>
      <w:r w:rsidRPr="00910499">
        <w:rPr>
          <w:rFonts w:ascii="Gotham Light" w:hAnsi="Gotham Light" w:cs="HelveticaNeueLTStd-Roman"/>
          <w:sz w:val="24"/>
          <w:szCs w:val="24"/>
        </w:rPr>
        <w:t>Il</w:t>
      </w:r>
      <w:r w:rsidR="007C6FE4">
        <w:rPr>
          <w:rFonts w:ascii="Gotham Light" w:hAnsi="Gotham Light" w:cs="HelveticaNeueLTStd-Roman"/>
          <w:sz w:val="24"/>
          <w:szCs w:val="24"/>
        </w:rPr>
        <w:t>/la</w:t>
      </w:r>
      <w:r w:rsidRPr="00910499">
        <w:rPr>
          <w:rFonts w:ascii="Gotham Light" w:hAnsi="Gotham Light" w:cs="HelveticaNeueLTStd-Roman"/>
          <w:sz w:val="24"/>
          <w:szCs w:val="24"/>
        </w:rPr>
        <w:t xml:space="preserve"> sottoscritto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nato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proofErr w:type="spellStart"/>
      <w:r w:rsidRPr="00910499">
        <w:rPr>
          <w:rFonts w:ascii="Gotham Light" w:hAnsi="Gotham Light" w:cs="HelveticaNeueLTStd-Roman"/>
          <w:sz w:val="24"/>
          <w:szCs w:val="24"/>
        </w:rPr>
        <w:t>a</w:t>
      </w:r>
      <w:proofErr w:type="spell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il ………………………….., C.F.………………………….. residente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in Via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n. ……, </w:t>
      </w:r>
      <w:r w:rsidR="007C6FE4">
        <w:rPr>
          <w:rFonts w:ascii="Gotham Light" w:hAnsi="Gotham Light" w:cs="HelveticaNeueLTStd-Roman"/>
          <w:sz w:val="24"/>
          <w:szCs w:val="24"/>
        </w:rPr>
        <w:t>in</w:t>
      </w:r>
      <w:r w:rsidRPr="00910499">
        <w:rPr>
          <w:rFonts w:ascii="Gotham Light" w:hAnsi="Gotham Light" w:cs="HelveticaNeueLTStd-Roman"/>
          <w:sz w:val="24"/>
          <w:szCs w:val="24"/>
        </w:rPr>
        <w:t xml:space="preserve"> qualità </w:t>
      </w:r>
      <w:proofErr w:type="gramStart"/>
      <w:r w:rsidRPr="00910499">
        <w:rPr>
          <w:rFonts w:ascii="Gotham Light" w:hAnsi="Gotham Light" w:cs="HelveticaNeueLTStd-Roman"/>
          <w:sz w:val="24"/>
          <w:szCs w:val="24"/>
        </w:rPr>
        <w:t xml:space="preserve">di </w:t>
      </w:r>
      <w:r w:rsidR="009B5541">
        <w:rPr>
          <w:rFonts w:ascii="Gotham Light" w:hAnsi="Gotham Light" w:cs="HelveticaNeueLTStd-Roman"/>
          <w:sz w:val="24"/>
          <w:szCs w:val="24"/>
        </w:rPr>
        <w:t xml:space="preserve"> </w:t>
      </w:r>
      <w:r w:rsidRPr="00910499">
        <w:rPr>
          <w:rFonts w:ascii="Gotham Light" w:hAnsi="Gotham Light" w:cs="HelveticaNeueLTStd-It"/>
          <w:i/>
          <w:iCs/>
          <w:sz w:val="24"/>
          <w:szCs w:val="24"/>
        </w:rPr>
        <w:t>(</w:t>
      </w:r>
      <w:proofErr w:type="gramEnd"/>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giusta procura generale/speciale n. …… del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a rogito del notaio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con sede in……………………</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Via ………………………….. n.</w:t>
      </w:r>
      <w:proofErr w:type="gramStart"/>
      <w:r w:rsidRPr="00910499">
        <w:rPr>
          <w:rFonts w:ascii="Gotham Light" w:hAnsi="Gotham Light" w:cs="HelveticaNeueLTStd-Roman"/>
          <w:sz w:val="24"/>
          <w:szCs w:val="24"/>
        </w:rPr>
        <w:t xml:space="preserve"> ….</w:t>
      </w:r>
      <w:proofErr w:type="gramEnd"/>
      <w:r w:rsidRPr="00910499">
        <w:rPr>
          <w:rFonts w:ascii="Gotham Light" w:hAnsi="Gotham Light" w:cs="HelveticaNeueLTStd-Roman"/>
          <w:sz w:val="24"/>
          <w:szCs w:val="24"/>
        </w:rPr>
        <w:t>., codice fiscale ………………………….. partita I</w:t>
      </w:r>
      <w:r w:rsidR="002B78F0">
        <w:rPr>
          <w:rFonts w:ascii="Gotham Light" w:hAnsi="Gotham Light" w:cs="HelveticaNeueLTStd-Roman"/>
          <w:sz w:val="24"/>
          <w:szCs w:val="24"/>
        </w:rPr>
        <w:t>.</w:t>
      </w:r>
      <w:r w:rsidRPr="00910499">
        <w:rPr>
          <w:rFonts w:ascii="Gotham Light" w:hAnsi="Gotham Light" w:cs="HelveticaNeueLTStd-Roman"/>
          <w:sz w:val="24"/>
          <w:szCs w:val="24"/>
        </w:rPr>
        <w:t>V</w:t>
      </w:r>
      <w:r w:rsidR="002B78F0">
        <w:rPr>
          <w:rFonts w:ascii="Gotham Light" w:hAnsi="Gotham Light" w:cs="HelveticaNeueLTStd-Roman"/>
          <w:sz w:val="24"/>
          <w:szCs w:val="24"/>
        </w:rPr>
        <w:t>.</w:t>
      </w:r>
      <w:r w:rsidRPr="00910499">
        <w:rPr>
          <w:rFonts w:ascii="Gotham Light" w:hAnsi="Gotham Light" w:cs="HelveticaNeueLTStd-Roman"/>
          <w:sz w:val="24"/>
          <w:szCs w:val="24"/>
        </w:rPr>
        <w:t>A</w:t>
      </w:r>
      <w:r w:rsidR="002B78F0">
        <w:rPr>
          <w:rFonts w:ascii="Gotham Light" w:hAnsi="Gotham Light" w:cs="HelveticaNeueLTStd-Roman"/>
          <w:sz w:val="24"/>
          <w:szCs w:val="24"/>
        </w:rPr>
        <w:t>.</w:t>
      </w:r>
      <w:r w:rsidRPr="00910499">
        <w:rPr>
          <w:rFonts w:ascii="Gotham Light" w:hAnsi="Gotham Light" w:cs="HelveticaNeueLTStd-Roman"/>
          <w:sz w:val="24"/>
          <w:szCs w:val="24"/>
        </w:rPr>
        <w:t>……………………</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w:t>
      </w:r>
      <w:r w:rsidR="0047085A">
        <w:rPr>
          <w:rFonts w:ascii="Gotham Light" w:hAnsi="Gotham Light" w:cs="HelveticaNeueLTStd-Roman"/>
          <w:sz w:val="24"/>
          <w:szCs w:val="24"/>
        </w:rPr>
        <w:t xml:space="preserve"> PEC ……………………………….</w:t>
      </w:r>
    </w:p>
    <w:p w14:paraId="147F755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8C60E87" w14:textId="77777777"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14:paraId="05DCB898" w14:textId="2F8CA9EE" w:rsidR="00705757"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w:t>
      </w:r>
      <w:r w:rsidR="00A57781">
        <w:rPr>
          <w:rFonts w:ascii="Gotham Light" w:hAnsi="Gotham Light" w:cs="HelveticaNeueLTStd-Roman"/>
          <w:sz w:val="24"/>
          <w:szCs w:val="24"/>
        </w:rPr>
        <w:t>la futura procedura negoziata</w:t>
      </w:r>
      <w:r w:rsidRPr="00910499">
        <w:rPr>
          <w:rFonts w:ascii="Gotham Light" w:hAnsi="Gotham Light" w:cs="HelveticaNeueLTStd-Roman"/>
          <w:sz w:val="24"/>
          <w:szCs w:val="24"/>
        </w:rPr>
        <w:t xml:space="preserve"> per l’affidamento di cui in oggetto</w:t>
      </w:r>
      <w:r w:rsidR="00705757">
        <w:rPr>
          <w:rFonts w:ascii="Gotham Light" w:hAnsi="Gotham Light" w:cs="HelveticaNeueLTStd-Roman"/>
          <w:sz w:val="24"/>
          <w:szCs w:val="24"/>
        </w:rPr>
        <w:t xml:space="preserve"> </w:t>
      </w:r>
    </w:p>
    <w:p w14:paraId="331232E7" w14:textId="0183C3D6" w:rsidR="00A06481" w:rsidRDefault="00A06481" w:rsidP="00A06481">
      <w:pPr>
        <w:autoSpaceDE w:val="0"/>
        <w:autoSpaceDN w:val="0"/>
        <w:adjustRightInd w:val="0"/>
        <w:spacing w:after="0" w:line="360" w:lineRule="auto"/>
        <w:jc w:val="center"/>
        <w:rPr>
          <w:rFonts w:ascii="Gotham Light" w:hAnsi="Gotham Light" w:cs="HelveticaNeueLTStd-Roman"/>
          <w:sz w:val="24"/>
          <w:szCs w:val="24"/>
        </w:rPr>
      </w:pPr>
      <w:r w:rsidRPr="00A06481">
        <w:rPr>
          <w:rFonts w:ascii="Gotham Light" w:hAnsi="Gotham Light" w:cs="HelveticaNeueLTStd-Roman"/>
          <w:b/>
          <w:i/>
          <w:iCs/>
          <w:sz w:val="24"/>
          <w:szCs w:val="24"/>
        </w:rPr>
        <w:t>[eventuale]</w:t>
      </w:r>
      <w:r>
        <w:rPr>
          <w:rFonts w:ascii="Gotham Light" w:hAnsi="Gotham Light" w:cs="HelveticaNeueLTStd-Roman"/>
          <w:b/>
          <w:sz w:val="24"/>
          <w:szCs w:val="24"/>
        </w:rPr>
        <w:t xml:space="preserve"> </w:t>
      </w:r>
      <w:r w:rsidR="00705757" w:rsidRPr="00A06481">
        <w:rPr>
          <w:rFonts w:ascii="Gotham Light" w:hAnsi="Gotham Light" w:cs="HelveticaNeueLTStd-Roman"/>
          <w:b/>
          <w:sz w:val="24"/>
          <w:szCs w:val="24"/>
        </w:rPr>
        <w:t>COMPILA</w:t>
      </w:r>
      <w:r>
        <w:rPr>
          <w:rFonts w:ascii="Gotham Light" w:hAnsi="Gotham Light" w:cs="HelveticaNeueLTStd-Roman"/>
          <w:b/>
          <w:sz w:val="24"/>
          <w:szCs w:val="24"/>
        </w:rPr>
        <w:t xml:space="preserve"> </w:t>
      </w:r>
    </w:p>
    <w:p w14:paraId="6365882F" w14:textId="3AD764FB" w:rsidR="00D244FD" w:rsidRPr="00910499" w:rsidRDefault="00A06481" w:rsidP="00D244FD">
      <w:pPr>
        <w:autoSpaceDE w:val="0"/>
        <w:autoSpaceDN w:val="0"/>
        <w:adjustRightInd w:val="0"/>
        <w:spacing w:after="0" w:line="360" w:lineRule="auto"/>
        <w:jc w:val="both"/>
        <w:rPr>
          <w:rFonts w:ascii="Gotham Light" w:hAnsi="Gotham Light" w:cs="HelveticaNeueLTStd-Roman"/>
          <w:sz w:val="24"/>
          <w:szCs w:val="24"/>
        </w:rPr>
      </w:pPr>
      <w:r>
        <w:rPr>
          <w:rFonts w:ascii="Gotham Light" w:hAnsi="Gotham Light" w:cs="HelveticaNeueLTStd-Roman"/>
          <w:sz w:val="24"/>
          <w:szCs w:val="24"/>
        </w:rPr>
        <w:t xml:space="preserve">sin d’ora sulla Piattaforma di </w:t>
      </w:r>
      <w:r w:rsidRPr="00A06481">
        <w:rPr>
          <w:rFonts w:ascii="Gotham Light" w:hAnsi="Gotham Light" w:cs="HelveticaNeueLTStd-Roman"/>
          <w:i/>
          <w:iCs/>
          <w:sz w:val="24"/>
          <w:szCs w:val="24"/>
        </w:rPr>
        <w:t xml:space="preserve">e-procurement </w:t>
      </w:r>
      <w:r w:rsidRPr="00A06481">
        <w:rPr>
          <w:rFonts w:ascii="Gotham Light" w:hAnsi="Gotham Light" w:cs="HelveticaNeueLTStd-Roman"/>
          <w:sz w:val="24"/>
          <w:szCs w:val="24"/>
        </w:rPr>
        <w:t>del Sistema Telematico Acquisti Regione Lazio</w:t>
      </w:r>
      <w:r>
        <w:rPr>
          <w:rFonts w:ascii="Gotham Light" w:hAnsi="Gotham Light" w:cs="HelveticaNeueLTStd-Roman"/>
          <w:sz w:val="24"/>
          <w:szCs w:val="24"/>
        </w:rPr>
        <w:t xml:space="preserve"> </w:t>
      </w:r>
      <w:r w:rsidRPr="00A06481">
        <w:rPr>
          <w:rFonts w:ascii="Gotham Light" w:hAnsi="Gotham Light" w:cs="HelveticaNeueLTStd-Roman"/>
          <w:sz w:val="24"/>
          <w:szCs w:val="24"/>
        </w:rPr>
        <w:t>(S.TEL.LA)</w:t>
      </w:r>
      <w:r>
        <w:rPr>
          <w:rFonts w:ascii="Gotham Light" w:hAnsi="Gotham Light" w:cs="HelveticaNeueLTStd-Roman"/>
          <w:sz w:val="24"/>
          <w:szCs w:val="24"/>
        </w:rPr>
        <w:t xml:space="preserve"> </w:t>
      </w:r>
      <w:r w:rsidR="00705757" w:rsidRPr="00705757">
        <w:rPr>
          <w:rFonts w:ascii="Gotham Light" w:hAnsi="Gotham Light" w:cs="HelveticaNeueLTStd-Roman"/>
          <w:sz w:val="24"/>
          <w:szCs w:val="24"/>
        </w:rPr>
        <w:t>il D.G.U.E.</w:t>
      </w:r>
    </w:p>
    <w:p w14:paraId="625AE563" w14:textId="7DD5377C" w:rsidR="00EB3243" w:rsidRPr="0090202A" w:rsidRDefault="00D244FD" w:rsidP="00A06481">
      <w:pPr>
        <w:autoSpaceDE w:val="0"/>
        <w:autoSpaceDN w:val="0"/>
        <w:adjustRightInd w:val="0"/>
        <w:spacing w:after="0" w:line="360" w:lineRule="auto"/>
        <w:jc w:val="center"/>
        <w:rPr>
          <w:rFonts w:ascii="Gotham Light" w:hAnsi="Gotham Light" w:cs="HelveticaNeueLTStd-Roman"/>
          <w:b/>
          <w:sz w:val="24"/>
          <w:szCs w:val="24"/>
        </w:rPr>
      </w:pPr>
      <w:r w:rsidRPr="0090202A">
        <w:rPr>
          <w:rFonts w:ascii="Gotham Light" w:hAnsi="Gotham Light" w:cs="HelveticaNeueLTStd-Roman"/>
          <w:b/>
          <w:sz w:val="24"/>
          <w:szCs w:val="24"/>
        </w:rPr>
        <w:t>DICHIARA</w:t>
      </w:r>
      <w:r w:rsidR="00910499" w:rsidRPr="0090202A">
        <w:rPr>
          <w:rFonts w:ascii="Gotham Light" w:hAnsi="Gotham Light" w:cs="HelveticaNeueLTStd-Roman"/>
          <w:b/>
          <w:sz w:val="24"/>
          <w:szCs w:val="24"/>
        </w:rPr>
        <w:t xml:space="preserve"> AI SENSI E PER GLI EFFETTI DEGLI ARTT. 46, 47 D.P.R. 445/2000</w:t>
      </w:r>
    </w:p>
    <w:p w14:paraId="541EF02A" w14:textId="3DFCDB18" w:rsidR="00910499" w:rsidRPr="0090202A"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0202A">
        <w:rPr>
          <w:rFonts w:ascii="Gotham Light" w:hAnsi="Gotham Light" w:cs="HelveticaNeueLTStd-Roman"/>
          <w:sz w:val="24"/>
          <w:szCs w:val="24"/>
        </w:rPr>
        <w:t xml:space="preserve">di accettare integralmente le condizioni stabilite dall’Avviso </w:t>
      </w:r>
      <w:r w:rsidR="006E2B3D">
        <w:rPr>
          <w:rFonts w:ascii="Gotham Light" w:hAnsi="Gotham Light" w:cs="HelveticaNeueLTStd-Roman"/>
          <w:sz w:val="24"/>
          <w:szCs w:val="24"/>
        </w:rPr>
        <w:t xml:space="preserve">e dai relativi Allegati </w:t>
      </w:r>
      <w:r w:rsidRPr="0090202A">
        <w:rPr>
          <w:rFonts w:ascii="Gotham Light" w:hAnsi="Gotham Light" w:cs="HelveticaNeueLTStd-Roman"/>
          <w:sz w:val="24"/>
          <w:szCs w:val="24"/>
        </w:rPr>
        <w:t>pubblicat</w:t>
      </w:r>
      <w:r w:rsidR="006E2B3D">
        <w:rPr>
          <w:rFonts w:ascii="Gotham Light" w:hAnsi="Gotham Light" w:cs="HelveticaNeueLTStd-Roman"/>
          <w:sz w:val="24"/>
          <w:szCs w:val="24"/>
        </w:rPr>
        <w:t>i</w:t>
      </w:r>
      <w:r w:rsidRPr="0090202A">
        <w:rPr>
          <w:rFonts w:ascii="Gotham Light" w:hAnsi="Gotham Light" w:cs="HelveticaNeueLTStd-Roman"/>
          <w:sz w:val="24"/>
          <w:szCs w:val="24"/>
        </w:rPr>
        <w:t xml:space="preserve"> sul sito “www.</w:t>
      </w:r>
      <w:r w:rsidR="007B28E4" w:rsidRPr="0090202A">
        <w:rPr>
          <w:rFonts w:ascii="Gotham Light" w:hAnsi="Gotham Light" w:cs="HelveticaNeueLTStd-Roman"/>
          <w:sz w:val="24"/>
          <w:szCs w:val="24"/>
        </w:rPr>
        <w:t>lazio</w:t>
      </w:r>
      <w:r w:rsidRPr="0090202A">
        <w:rPr>
          <w:rFonts w:ascii="Gotham Light" w:hAnsi="Gotham Light" w:cs="HelveticaNeueLTStd-Roman"/>
          <w:sz w:val="24"/>
          <w:szCs w:val="24"/>
        </w:rPr>
        <w:t>crea.it” relativo alla procedura in oggetto</w:t>
      </w:r>
      <w:r w:rsidR="00910499" w:rsidRPr="0090202A">
        <w:rPr>
          <w:rFonts w:ascii="Gotham Light" w:hAnsi="Gotham Light" w:cs="HelveticaNeueLTStd-Roman"/>
          <w:sz w:val="24"/>
          <w:szCs w:val="24"/>
        </w:rPr>
        <w:t xml:space="preserve">; </w:t>
      </w:r>
    </w:p>
    <w:p w14:paraId="41FA7A32" w14:textId="580AEB4B" w:rsidR="009B5541" w:rsidRPr="00C54004" w:rsidRDefault="009B5541" w:rsidP="00987CE3">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C54004">
        <w:rPr>
          <w:rFonts w:ascii="Gotham Light" w:hAnsi="Gotham Light" w:cs="HelveticaNeueLTStd-Roman"/>
          <w:bCs/>
          <w:sz w:val="24"/>
          <w:szCs w:val="24"/>
        </w:rPr>
        <w:t>di possedere tutti i requisiti di ordine generale per contrarre con la pubblica amministrazione e che pertanto non sussiste alcuna delle cause di esclusione di cui agli art</w:t>
      </w:r>
      <w:r w:rsidR="00A57781" w:rsidRPr="00C54004">
        <w:rPr>
          <w:rFonts w:ascii="Gotham Light" w:hAnsi="Gotham Light" w:cs="HelveticaNeueLTStd-Roman"/>
          <w:bCs/>
          <w:sz w:val="24"/>
          <w:szCs w:val="24"/>
        </w:rPr>
        <w:t>t</w:t>
      </w:r>
      <w:r w:rsidRPr="00C54004">
        <w:rPr>
          <w:rFonts w:ascii="Gotham Light" w:hAnsi="Gotham Light" w:cs="HelveticaNeueLTStd-Roman"/>
          <w:bCs/>
          <w:sz w:val="24"/>
          <w:szCs w:val="24"/>
        </w:rPr>
        <w:t>. 94</w:t>
      </w:r>
      <w:r w:rsidR="00A57781" w:rsidRPr="00C54004">
        <w:rPr>
          <w:rFonts w:ascii="Gotham Light" w:hAnsi="Gotham Light" w:cs="HelveticaNeueLTStd-Roman"/>
          <w:bCs/>
          <w:sz w:val="24"/>
          <w:szCs w:val="24"/>
        </w:rPr>
        <w:t>, 95</w:t>
      </w:r>
      <w:r w:rsidRPr="00C54004">
        <w:rPr>
          <w:rFonts w:ascii="Gotham Light" w:hAnsi="Gotham Light" w:cs="HelveticaNeueLTStd-Roman"/>
          <w:bCs/>
          <w:sz w:val="24"/>
          <w:szCs w:val="24"/>
        </w:rPr>
        <w:t xml:space="preserve"> e segg. del D.Lgs. n. 36/2023, né ogni ulteriore divieto</w:t>
      </w:r>
      <w:r w:rsidR="00A57781" w:rsidRPr="00C54004">
        <w:rPr>
          <w:rFonts w:ascii="Gotham Light" w:hAnsi="Gotham Light" w:cs="HelveticaNeueLTStd-Roman"/>
          <w:bCs/>
          <w:sz w:val="24"/>
          <w:szCs w:val="24"/>
        </w:rPr>
        <w:t>, come indicato nell’Avviso, né</w:t>
      </w:r>
      <w:r w:rsidRPr="00C54004">
        <w:rPr>
          <w:rFonts w:ascii="Gotham Light" w:hAnsi="Gotham Light" w:cs="HelveticaNeueLTStd-Roman"/>
          <w:bCs/>
          <w:sz w:val="24"/>
          <w:szCs w:val="24"/>
        </w:rPr>
        <w:t xml:space="preserve"> ai sensi della normativa vigente</w:t>
      </w:r>
      <w:r w:rsidR="008E1FB5" w:rsidRPr="00C54004">
        <w:rPr>
          <w:rFonts w:ascii="Gotham Light" w:hAnsi="Gotham Light" w:cs="HelveticaNeueLTStd-Roman"/>
          <w:bCs/>
          <w:sz w:val="24"/>
          <w:szCs w:val="24"/>
        </w:rPr>
        <w:t>;</w:t>
      </w:r>
    </w:p>
    <w:p w14:paraId="3A21A7E0" w14:textId="7EB6F57E" w:rsidR="009B5541" w:rsidRPr="0090202A" w:rsidRDefault="009B5541"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90202A">
        <w:rPr>
          <w:rFonts w:ascii="Gotham Light" w:hAnsi="Gotham Light" w:cs="HelveticaNeueLTStd-Roman"/>
          <w:bCs/>
          <w:sz w:val="24"/>
          <w:szCs w:val="24"/>
        </w:rPr>
        <w:t>di aver preso visione e di accettare espressamente, senza condizione o riserva alcuna, tutte le disposizioni contenute nell’Avviso pubblico relative all’affidamento dell</w:t>
      </w:r>
      <w:r w:rsidR="008E1FB5">
        <w:rPr>
          <w:rFonts w:ascii="Gotham Light" w:hAnsi="Gotham Light" w:cs="HelveticaNeueLTStd-Roman"/>
          <w:bCs/>
          <w:sz w:val="24"/>
          <w:szCs w:val="24"/>
        </w:rPr>
        <w:t>’appalto</w:t>
      </w:r>
      <w:r w:rsidRPr="0090202A">
        <w:rPr>
          <w:rFonts w:ascii="Gotham Light" w:hAnsi="Gotham Light" w:cs="HelveticaNeueLTStd-Roman"/>
          <w:bCs/>
          <w:sz w:val="24"/>
          <w:szCs w:val="24"/>
        </w:rPr>
        <w:t xml:space="preserve"> in oggetto; </w:t>
      </w:r>
    </w:p>
    <w:p w14:paraId="543B59AA" w14:textId="77777777" w:rsidR="00AF6D1A" w:rsidRPr="00AF6D1A" w:rsidRDefault="009B5541" w:rsidP="00AF6D1A">
      <w:pPr>
        <w:pStyle w:val="Paragrafoelenco"/>
        <w:numPr>
          <w:ilvl w:val="0"/>
          <w:numId w:val="5"/>
        </w:numPr>
        <w:autoSpaceDE w:val="0"/>
        <w:autoSpaceDN w:val="0"/>
        <w:adjustRightInd w:val="0"/>
        <w:spacing w:after="0"/>
        <w:ind w:left="426"/>
        <w:rPr>
          <w:rFonts w:ascii="Gotham Light" w:hAnsi="Gotham Light" w:cs="HelveticaNeueLTStd-Roman"/>
          <w:b/>
          <w:bCs/>
          <w:sz w:val="24"/>
          <w:szCs w:val="24"/>
        </w:rPr>
      </w:pPr>
      <w:r w:rsidRPr="0090202A">
        <w:rPr>
          <w:rFonts w:ascii="Gotham Light" w:hAnsi="Gotham Light" w:cs="HelveticaNeueLTStd-Roman"/>
          <w:bCs/>
          <w:sz w:val="24"/>
          <w:szCs w:val="24"/>
        </w:rPr>
        <w:lastRenderedPageBreak/>
        <w:t xml:space="preserve">di essere in possesso di tutti i </w:t>
      </w:r>
      <w:r w:rsidR="00C80E47" w:rsidRPr="0090202A">
        <w:rPr>
          <w:rFonts w:ascii="Gotham Light" w:hAnsi="Gotham Light" w:cs="HelveticaNeueLTStd-Roman"/>
          <w:bCs/>
          <w:sz w:val="24"/>
          <w:szCs w:val="24"/>
        </w:rPr>
        <w:t>sotto</w:t>
      </w:r>
      <w:r w:rsidR="00C80E47">
        <w:rPr>
          <w:rFonts w:ascii="Gotham Light" w:hAnsi="Gotham Light" w:cs="HelveticaNeueLTStd-Roman"/>
          <w:bCs/>
          <w:sz w:val="24"/>
          <w:szCs w:val="24"/>
        </w:rPr>
        <w:t>elencati</w:t>
      </w:r>
      <w:r w:rsidRPr="0090202A">
        <w:rPr>
          <w:rFonts w:ascii="Gotham Light" w:hAnsi="Gotham Light" w:cs="HelveticaNeueLTStd-Roman"/>
          <w:bCs/>
          <w:sz w:val="24"/>
          <w:szCs w:val="24"/>
        </w:rPr>
        <w:t xml:space="preserve"> requisiti: </w:t>
      </w:r>
    </w:p>
    <w:p w14:paraId="527BC74C" w14:textId="77777777" w:rsidR="00AF6D1A" w:rsidRDefault="00AF6D1A" w:rsidP="00AF6D1A">
      <w:pPr>
        <w:autoSpaceDE w:val="0"/>
        <w:autoSpaceDN w:val="0"/>
        <w:adjustRightInd w:val="0"/>
        <w:spacing w:after="0"/>
        <w:rPr>
          <w:rFonts w:ascii="Gotham Light" w:hAnsi="Gotham Light" w:cs="HelveticaNeueLTStd-Roman"/>
          <w:b/>
          <w:bCs/>
          <w:sz w:val="24"/>
          <w:szCs w:val="24"/>
        </w:rPr>
      </w:pPr>
    </w:p>
    <w:p w14:paraId="58A932E3" w14:textId="77777777" w:rsidR="00AF6D1A" w:rsidRDefault="00AF6D1A" w:rsidP="00AF6D1A">
      <w:pPr>
        <w:autoSpaceDE w:val="0"/>
        <w:autoSpaceDN w:val="0"/>
        <w:adjustRightInd w:val="0"/>
        <w:spacing w:after="0"/>
        <w:ind w:firstLine="708"/>
        <w:rPr>
          <w:rFonts w:ascii="Gotham Light" w:hAnsi="Gotham Light" w:cs="HelveticaNeueLTStd-Roman"/>
          <w:b/>
          <w:bCs/>
          <w:sz w:val="24"/>
          <w:szCs w:val="24"/>
        </w:rPr>
      </w:pPr>
      <w:r w:rsidRPr="00AF6D1A">
        <w:rPr>
          <w:rFonts w:ascii="Gotham Light" w:hAnsi="Gotham Light" w:cs="HelveticaNeueLTStd-Roman"/>
          <w:b/>
          <w:bCs/>
          <w:sz w:val="24"/>
          <w:szCs w:val="24"/>
        </w:rPr>
        <w:t xml:space="preserve">REQUISITI DI IDONEITÀ </w:t>
      </w:r>
    </w:p>
    <w:p w14:paraId="495EB5C3" w14:textId="77777777" w:rsidR="00AF6D1A" w:rsidRDefault="00AF6D1A" w:rsidP="00AF6D1A">
      <w:pPr>
        <w:autoSpaceDE w:val="0"/>
        <w:autoSpaceDN w:val="0"/>
        <w:adjustRightInd w:val="0"/>
        <w:spacing w:after="0"/>
        <w:rPr>
          <w:rFonts w:ascii="Gotham Light" w:hAnsi="Gotham Light" w:cs="HelveticaNeueLTStd-Roman"/>
          <w:b/>
          <w:bCs/>
          <w:sz w:val="24"/>
          <w:szCs w:val="24"/>
        </w:rPr>
      </w:pPr>
    </w:p>
    <w:p w14:paraId="7C04DDF0" w14:textId="29133B4C" w:rsidR="00AF6D1A" w:rsidRPr="00C12825" w:rsidRDefault="00AF6D1A" w:rsidP="00C12825">
      <w:pPr>
        <w:pStyle w:val="Paragrafoelenco"/>
        <w:numPr>
          <w:ilvl w:val="0"/>
          <w:numId w:val="14"/>
        </w:numPr>
        <w:autoSpaceDE w:val="0"/>
        <w:autoSpaceDN w:val="0"/>
        <w:adjustRightInd w:val="0"/>
        <w:spacing w:after="0" w:line="360" w:lineRule="auto"/>
        <w:jc w:val="both"/>
        <w:rPr>
          <w:rFonts w:ascii="Gotham Light" w:hAnsi="Gotham Light" w:cs="HelveticaNeueLTStd-Roman"/>
          <w:bCs/>
          <w:sz w:val="24"/>
          <w:szCs w:val="24"/>
        </w:rPr>
      </w:pPr>
      <w:r w:rsidRPr="00AF6D1A">
        <w:rPr>
          <w:rFonts w:ascii="Gotham Light" w:hAnsi="Gotham Light" w:cs="HelveticaNeueLTStd-Roman"/>
          <w:sz w:val="24"/>
          <w:szCs w:val="24"/>
        </w:rPr>
        <w:t xml:space="preserve">di essere </w:t>
      </w:r>
      <w:r w:rsidRPr="00AF6D1A">
        <w:rPr>
          <w:rFonts w:ascii="Gotham Light" w:hAnsi="Gotham Light" w:cs="HelveticaNeueLTStd-Roman"/>
          <w:bCs/>
          <w:sz w:val="24"/>
          <w:szCs w:val="24"/>
        </w:rPr>
        <w:t xml:space="preserve">iscritto al registro delle imprese presso la C.C.I.A.A o </w:t>
      </w:r>
      <w:r w:rsidR="00C12825" w:rsidRPr="00C12825">
        <w:rPr>
          <w:rFonts w:ascii="Gotham Light" w:hAnsi="Gotham Light" w:cs="HelveticaNeueLTStd-Roman"/>
          <w:bCs/>
          <w:sz w:val="24"/>
          <w:szCs w:val="24"/>
        </w:rPr>
        <w:t>annotate all’Albo artigiani provinciale delle Imprese artigiane</w:t>
      </w:r>
      <w:r w:rsidRPr="00C12825">
        <w:rPr>
          <w:rFonts w:ascii="Gotham Light" w:hAnsi="Gotham Light" w:cs="HelveticaNeueLTStd-Roman"/>
          <w:bCs/>
          <w:sz w:val="24"/>
          <w:szCs w:val="24"/>
        </w:rPr>
        <w:t>, o presso i competenti ordini professionali per un’attività pertinente anche se non coincidente con l’oggetto dell’appalto.</w:t>
      </w:r>
    </w:p>
    <w:p w14:paraId="19761A7E" w14:textId="77777777" w:rsidR="00AF6D1A" w:rsidRDefault="00AF6D1A" w:rsidP="00F977CC">
      <w:pPr>
        <w:autoSpaceDE w:val="0"/>
        <w:autoSpaceDN w:val="0"/>
        <w:adjustRightInd w:val="0"/>
        <w:spacing w:after="0" w:line="360" w:lineRule="auto"/>
        <w:rPr>
          <w:rFonts w:ascii="Gotham Light" w:hAnsi="Gotham Light" w:cs="HelveticaNeueLTStd-Roman"/>
          <w:bCs/>
          <w:sz w:val="24"/>
          <w:szCs w:val="24"/>
        </w:rPr>
      </w:pPr>
    </w:p>
    <w:p w14:paraId="3D5FF3FB" w14:textId="48B2C3D5" w:rsidR="00AF6D1A" w:rsidRPr="00AF6D1A" w:rsidRDefault="00AF6D1A" w:rsidP="00A06481">
      <w:pPr>
        <w:autoSpaceDE w:val="0"/>
        <w:autoSpaceDN w:val="0"/>
        <w:adjustRightInd w:val="0"/>
        <w:spacing w:after="0" w:line="360" w:lineRule="auto"/>
        <w:ind w:firstLine="708"/>
        <w:rPr>
          <w:rFonts w:ascii="Gotham Light" w:hAnsi="Gotham Light" w:cs="HelveticaNeueLTStd-Roman"/>
          <w:b/>
          <w:bCs/>
          <w:sz w:val="24"/>
          <w:szCs w:val="24"/>
        </w:rPr>
      </w:pPr>
      <w:r w:rsidRPr="00AF6D1A">
        <w:rPr>
          <w:rFonts w:ascii="Gotham Light" w:hAnsi="Gotham Light" w:cs="HelveticaNeueLTStd-Roman"/>
          <w:b/>
          <w:bCs/>
          <w:sz w:val="24"/>
          <w:szCs w:val="24"/>
        </w:rPr>
        <w:t xml:space="preserve">REQUISITI DI CAPACITÀ ECONOMICA E FINANZIARIA </w:t>
      </w:r>
    </w:p>
    <w:p w14:paraId="0A94DC15" w14:textId="0C9D02D7" w:rsidR="00AF6D1A" w:rsidRPr="00AF6D1A" w:rsidRDefault="00AF6D1A" w:rsidP="00F977CC">
      <w:pPr>
        <w:pStyle w:val="Paragrafoelenco"/>
        <w:numPr>
          <w:ilvl w:val="0"/>
          <w:numId w:val="14"/>
        </w:numPr>
        <w:autoSpaceDE w:val="0"/>
        <w:autoSpaceDN w:val="0"/>
        <w:adjustRightInd w:val="0"/>
        <w:spacing w:after="0" w:line="360" w:lineRule="auto"/>
        <w:jc w:val="both"/>
        <w:rPr>
          <w:rFonts w:ascii="Gotham Light" w:hAnsi="Gotham Light" w:cs="HelveticaNeueLTStd-Roman"/>
          <w:bCs/>
          <w:sz w:val="24"/>
          <w:szCs w:val="24"/>
        </w:rPr>
      </w:pPr>
      <w:bookmarkStart w:id="0" w:name="_Hlk178851811"/>
      <w:r w:rsidRPr="00AF6D1A">
        <w:rPr>
          <w:rFonts w:ascii="Gotham Light" w:hAnsi="Gotham Light" w:cs="HelveticaNeueLTStd-Roman"/>
          <w:bCs/>
          <w:sz w:val="24"/>
          <w:szCs w:val="24"/>
        </w:rPr>
        <w:t xml:space="preserve">di aver conseguito un fatturato globale minimo </w:t>
      </w:r>
      <w:bookmarkEnd w:id="0"/>
      <w:r w:rsidRPr="00AF6D1A">
        <w:rPr>
          <w:rFonts w:ascii="Gotham Light" w:hAnsi="Gotham Light" w:cs="HelveticaNeueLTStd-Roman"/>
          <w:bCs/>
          <w:sz w:val="24"/>
          <w:szCs w:val="24"/>
        </w:rPr>
        <w:t>maturato nel triennio</w:t>
      </w:r>
      <w:r w:rsidR="00160002">
        <w:rPr>
          <w:rFonts w:ascii="Gotham Light" w:hAnsi="Gotham Light" w:cs="HelveticaNeueLTStd-Roman"/>
          <w:bCs/>
          <w:sz w:val="24"/>
          <w:szCs w:val="24"/>
        </w:rPr>
        <w:t xml:space="preserve"> precedente</w:t>
      </w:r>
      <w:r w:rsidRPr="00AF6D1A">
        <w:rPr>
          <w:rFonts w:ascii="Gotham Light" w:hAnsi="Gotham Light" w:cs="HelveticaNeueLTStd-Roman"/>
          <w:bCs/>
          <w:sz w:val="24"/>
          <w:szCs w:val="24"/>
        </w:rPr>
        <w:t xml:space="preserve"> di </w:t>
      </w:r>
      <w:bookmarkStart w:id="1" w:name="_Hlk178851897"/>
      <w:r w:rsidRPr="00AF6D1A">
        <w:rPr>
          <w:rFonts w:ascii="Gotham Light" w:hAnsi="Gotham Light" w:cs="HelveticaNeueLTStd-Roman"/>
          <w:bCs/>
          <w:sz w:val="24"/>
          <w:szCs w:val="24"/>
        </w:rPr>
        <w:t xml:space="preserve">importo pari ad euro </w:t>
      </w:r>
      <w:r w:rsidR="00A73082" w:rsidRPr="009B55B9">
        <w:rPr>
          <w:rFonts w:ascii="Gotham Light" w:hAnsi="Gotham Light" w:cs="HelveticaNeueLTStd-Roman"/>
          <w:b/>
          <w:sz w:val="24"/>
          <w:szCs w:val="24"/>
        </w:rPr>
        <w:t>250.000</w:t>
      </w:r>
      <w:r w:rsidRPr="009B55B9">
        <w:rPr>
          <w:rFonts w:ascii="Gotham Light" w:hAnsi="Gotham Light" w:cs="HelveticaNeueLTStd-Roman"/>
          <w:b/>
          <w:sz w:val="24"/>
          <w:szCs w:val="24"/>
        </w:rPr>
        <w:t>,00</w:t>
      </w:r>
      <w:r w:rsidR="00A73082">
        <w:rPr>
          <w:rFonts w:ascii="Gotham Light" w:hAnsi="Gotham Light" w:cs="HelveticaNeueLTStd-Roman"/>
          <w:bCs/>
          <w:sz w:val="24"/>
          <w:szCs w:val="24"/>
        </w:rPr>
        <w:t xml:space="preserve"> (duecentocinquantamila/00)</w:t>
      </w:r>
    </w:p>
    <w:bookmarkEnd w:id="1"/>
    <w:p w14:paraId="508A033E" w14:textId="77777777" w:rsidR="00AF6D1A" w:rsidRDefault="00AF6D1A" w:rsidP="00F977CC">
      <w:pPr>
        <w:autoSpaceDE w:val="0"/>
        <w:autoSpaceDN w:val="0"/>
        <w:adjustRightInd w:val="0"/>
        <w:spacing w:after="0" w:line="360" w:lineRule="auto"/>
        <w:rPr>
          <w:rFonts w:ascii="Gotham Light" w:hAnsi="Gotham Light" w:cs="HelveticaNeueLTStd-Roman"/>
          <w:b/>
          <w:bCs/>
          <w:sz w:val="24"/>
          <w:szCs w:val="24"/>
        </w:rPr>
      </w:pPr>
    </w:p>
    <w:p w14:paraId="3092FCBC" w14:textId="03A0BE57" w:rsidR="00AF6D1A" w:rsidRPr="00A06481" w:rsidRDefault="00AF6D1A" w:rsidP="00A06481">
      <w:pPr>
        <w:autoSpaceDE w:val="0"/>
        <w:autoSpaceDN w:val="0"/>
        <w:adjustRightInd w:val="0"/>
        <w:spacing w:after="0" w:line="360" w:lineRule="auto"/>
        <w:ind w:firstLine="708"/>
        <w:rPr>
          <w:rFonts w:ascii="Gotham Light" w:hAnsi="Gotham Light" w:cs="HelveticaNeueLTStd-Roman"/>
          <w:b/>
          <w:bCs/>
          <w:sz w:val="24"/>
          <w:szCs w:val="24"/>
        </w:rPr>
      </w:pPr>
      <w:r w:rsidRPr="00AF6D1A">
        <w:rPr>
          <w:rFonts w:ascii="Gotham Light" w:hAnsi="Gotham Light" w:cs="HelveticaNeueLTStd-Roman"/>
          <w:b/>
          <w:bCs/>
          <w:sz w:val="24"/>
          <w:szCs w:val="24"/>
        </w:rPr>
        <w:t xml:space="preserve">REQUISITI DI CAPACITÀ TECNICA E PROFESSIONALE </w:t>
      </w:r>
    </w:p>
    <w:p w14:paraId="2D3D6A5F" w14:textId="1AE94FA2" w:rsidR="00D726B0" w:rsidRDefault="000F4BFC" w:rsidP="009B55B9">
      <w:pPr>
        <w:pStyle w:val="Paragrafoelenco"/>
        <w:numPr>
          <w:ilvl w:val="0"/>
          <w:numId w:val="14"/>
        </w:numPr>
        <w:spacing w:line="360" w:lineRule="auto"/>
        <w:jc w:val="both"/>
        <w:rPr>
          <w:rFonts w:ascii="Gotham Light" w:hAnsi="Gotham Light" w:cs="HelveticaNeueLTStd-Roman"/>
          <w:bCs/>
          <w:sz w:val="24"/>
          <w:szCs w:val="24"/>
        </w:rPr>
      </w:pPr>
      <w:bookmarkStart w:id="2" w:name="_Hlk172813353"/>
      <w:r w:rsidRPr="000F4BFC">
        <w:rPr>
          <w:rFonts w:ascii="Gotham Light" w:hAnsi="Gotham Light" w:cs="HelveticaNeueLTStd-Roman"/>
          <w:bCs/>
          <w:sz w:val="24"/>
          <w:szCs w:val="24"/>
        </w:rPr>
        <w:t xml:space="preserve">Avere eseguito nell’ultimo triennio a decorrere dalla data di pubblicazione del presente Avviso (2021/2022/2023) almeno n. 2 servizi analoghi a quelli oggetto del presente affidamento ciascuno per un valore pari ad € </w:t>
      </w:r>
      <w:r w:rsidRPr="009B55B9">
        <w:rPr>
          <w:rFonts w:ascii="Gotham Light" w:hAnsi="Gotham Light" w:cs="HelveticaNeueLTStd-Roman"/>
          <w:b/>
          <w:sz w:val="24"/>
          <w:szCs w:val="24"/>
        </w:rPr>
        <w:t>35.000,00</w:t>
      </w:r>
      <w:r w:rsidR="00A73082">
        <w:rPr>
          <w:rFonts w:ascii="Gotham Light" w:hAnsi="Gotham Light" w:cs="HelveticaNeueLTStd-Roman"/>
          <w:bCs/>
          <w:sz w:val="24"/>
          <w:szCs w:val="24"/>
        </w:rPr>
        <w:t xml:space="preserve"> (trentacinquemila/00)</w:t>
      </w:r>
      <w:r w:rsidRPr="000F4BFC">
        <w:rPr>
          <w:rFonts w:ascii="Gotham Light" w:hAnsi="Gotham Light" w:cs="HelveticaNeueLTStd-Roman"/>
          <w:bCs/>
          <w:sz w:val="24"/>
          <w:szCs w:val="24"/>
        </w:rPr>
        <w:t>.</w:t>
      </w:r>
      <w:bookmarkEnd w:id="2"/>
    </w:p>
    <w:p w14:paraId="7515A349" w14:textId="77777777" w:rsidR="00A06481" w:rsidRPr="00A06481" w:rsidRDefault="00A06481" w:rsidP="00A06481">
      <w:pPr>
        <w:pStyle w:val="Paragrafoelenco"/>
        <w:spacing w:line="360" w:lineRule="auto"/>
        <w:rPr>
          <w:rFonts w:ascii="Gotham Light" w:hAnsi="Gotham Light" w:cs="HelveticaNeueLTStd-Roman"/>
          <w:bCs/>
          <w:sz w:val="24"/>
          <w:szCs w:val="24"/>
        </w:rPr>
      </w:pPr>
    </w:p>
    <w:p w14:paraId="3C1FF034" w14:textId="77777777" w:rsidR="00C75AEF" w:rsidRPr="0090202A"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0202A">
        <w:rPr>
          <w:rFonts w:ascii="Gotham Light" w:hAnsi="Gotham Light" w:cs="HelveticaNeueLTStd-Roman"/>
          <w:sz w:val="24"/>
          <w:szCs w:val="24"/>
        </w:rPr>
        <w:t xml:space="preserve">di essere a conoscenza che la presente istanza non costituisce proposta contrattuale e non vincola in alcun modo la </w:t>
      </w:r>
      <w:r w:rsidR="00B50BEF" w:rsidRPr="0090202A">
        <w:rPr>
          <w:rFonts w:ascii="Gotham Light" w:hAnsi="Gotham Light" w:cs="HelveticaNeueLTStd-Roman"/>
          <w:sz w:val="24"/>
          <w:szCs w:val="24"/>
        </w:rPr>
        <w:t>Società</w:t>
      </w:r>
      <w:r w:rsidRPr="0090202A">
        <w:rPr>
          <w:rFonts w:ascii="Gotham Light" w:hAnsi="Gotham Light" w:cs="HelveticaNeueLTStd-Roman"/>
          <w:sz w:val="24"/>
          <w:szCs w:val="24"/>
        </w:rPr>
        <w:t xml:space="preserve"> appaltante che sarà libera di seguire anche altre procedure e che la stessa </w:t>
      </w:r>
      <w:r w:rsidR="00B50BEF" w:rsidRPr="0090202A">
        <w:rPr>
          <w:rFonts w:ascii="Gotham Light" w:hAnsi="Gotham Light" w:cs="HelveticaNeueLTStd-Roman"/>
          <w:sz w:val="24"/>
          <w:szCs w:val="24"/>
        </w:rPr>
        <w:t>Società</w:t>
      </w:r>
      <w:r w:rsidRPr="0090202A">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14:paraId="304EC931" w14:textId="72B287B8" w:rsidR="00D477EC" w:rsidRPr="00366DDC" w:rsidRDefault="00D477EC" w:rsidP="00366DDC">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0202A">
        <w:rPr>
          <w:rFonts w:ascii="Gotham Light" w:hAnsi="Gotham Light" w:cs="Arial"/>
          <w:sz w:val="24"/>
          <w:szCs w:val="24"/>
        </w:rPr>
        <w:t>con la firma</w:t>
      </w:r>
      <w:r w:rsidR="00714D2B" w:rsidRPr="0090202A">
        <w:rPr>
          <w:rFonts w:ascii="Gotham Light" w:hAnsi="Gotham Light" w:cs="Arial"/>
          <w:sz w:val="24"/>
          <w:szCs w:val="24"/>
        </w:rPr>
        <w:t xml:space="preserve"> digitale</w:t>
      </w:r>
      <w:r w:rsidRPr="0090202A">
        <w:rPr>
          <w:rFonts w:ascii="Gotham Light" w:hAnsi="Gotham Light" w:cs="Arial"/>
          <w:sz w:val="24"/>
          <w:szCs w:val="24"/>
        </w:rPr>
        <w:t xml:space="preserve"> del presente documento il sottoscritto Operatore economico dichiara altresì, ai sensi del D.</w:t>
      </w:r>
      <w:r w:rsidR="00B50BEF" w:rsidRPr="0090202A">
        <w:rPr>
          <w:rFonts w:ascii="Gotham Light" w:hAnsi="Gotham Light" w:cs="Arial"/>
          <w:sz w:val="24"/>
          <w:szCs w:val="24"/>
        </w:rPr>
        <w:t xml:space="preserve"> </w:t>
      </w:r>
      <w:r w:rsidRPr="0090202A">
        <w:rPr>
          <w:rFonts w:ascii="Gotham Light" w:hAnsi="Gotham Light" w:cs="Arial"/>
          <w:sz w:val="24"/>
          <w:szCs w:val="24"/>
        </w:rPr>
        <w:t xml:space="preserve">Lgs. n. 196/2003 e del D.Lgs. n. 101/2018 ed ai sensi dell’art. 13 del Regolamento </w:t>
      </w:r>
      <w:r w:rsidRPr="00366DDC">
        <w:rPr>
          <w:rFonts w:ascii="Gotham Light" w:hAnsi="Gotham Light" w:cs="Arial"/>
          <w:sz w:val="24"/>
          <w:szCs w:val="24"/>
        </w:rPr>
        <w:t>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D.Lgs. n. 196/2003 e D.Lgs. n. 101/2018, e di cui agli artt. da 15 a 22</w:t>
      </w:r>
      <w:r w:rsidR="007E43EF" w:rsidRPr="00366DDC">
        <w:rPr>
          <w:rFonts w:ascii="Gotham Light" w:hAnsi="Gotham Light" w:cs="Arial"/>
          <w:sz w:val="24"/>
          <w:szCs w:val="24"/>
        </w:rPr>
        <w:t xml:space="preserve"> del Regolamento UE n. 2016/679.</w:t>
      </w:r>
    </w:p>
    <w:p w14:paraId="7F2BBA59" w14:textId="192028A1" w:rsidR="00D244FD" w:rsidRPr="0090202A" w:rsidRDefault="00D244FD" w:rsidP="009B55B9">
      <w:pPr>
        <w:autoSpaceDE w:val="0"/>
        <w:autoSpaceDN w:val="0"/>
        <w:adjustRightInd w:val="0"/>
        <w:spacing w:after="0" w:line="360" w:lineRule="auto"/>
        <w:ind w:left="6521" w:firstLine="8"/>
        <w:jc w:val="center"/>
        <w:rPr>
          <w:rFonts w:ascii="Gotham Light" w:hAnsi="Gotham Light" w:cs="Arial"/>
          <w:sz w:val="24"/>
          <w:szCs w:val="24"/>
        </w:rPr>
      </w:pPr>
      <w:r w:rsidRPr="0090202A">
        <w:rPr>
          <w:rFonts w:ascii="Gotham Light" w:hAnsi="Gotham Light" w:cs="Arial"/>
          <w:sz w:val="24"/>
          <w:szCs w:val="24"/>
        </w:rPr>
        <w:t>Firma</w:t>
      </w:r>
      <w:r w:rsidR="00714D2B" w:rsidRPr="0090202A">
        <w:rPr>
          <w:rFonts w:ascii="Gotham Light" w:hAnsi="Gotham Light" w:cs="Arial"/>
          <w:sz w:val="24"/>
          <w:szCs w:val="24"/>
        </w:rPr>
        <w:t xml:space="preserve"> Digitale</w:t>
      </w:r>
    </w:p>
    <w:p w14:paraId="7EF2ED41" w14:textId="4DBFADDE" w:rsidR="00C75AEF" w:rsidRPr="00910499" w:rsidRDefault="00D244FD" w:rsidP="009B55B9">
      <w:pPr>
        <w:autoSpaceDE w:val="0"/>
        <w:autoSpaceDN w:val="0"/>
        <w:adjustRightInd w:val="0"/>
        <w:spacing w:after="0" w:line="360" w:lineRule="auto"/>
        <w:ind w:left="6521" w:firstLine="8"/>
        <w:jc w:val="center"/>
        <w:rPr>
          <w:rFonts w:ascii="Gotham Light" w:hAnsi="Gotham Light" w:cs="HelveticaNeueLTStd-Roman"/>
          <w:sz w:val="24"/>
          <w:szCs w:val="24"/>
        </w:rPr>
      </w:pPr>
      <w:r w:rsidRPr="0090202A">
        <w:rPr>
          <w:rFonts w:ascii="Gotham Light" w:hAnsi="Gotham Light" w:cs="Arial"/>
          <w:sz w:val="24"/>
          <w:szCs w:val="24"/>
        </w:rPr>
        <w:t>…………………………..</w:t>
      </w:r>
    </w:p>
    <w:sectPr w:rsidR="00C75AEF" w:rsidRPr="0091049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C4F9" w14:textId="77777777" w:rsidR="00020DAC" w:rsidRDefault="00020DAC" w:rsidP="00987CE3">
      <w:pPr>
        <w:spacing w:after="0" w:line="240" w:lineRule="auto"/>
      </w:pPr>
      <w:r>
        <w:separator/>
      </w:r>
    </w:p>
  </w:endnote>
  <w:endnote w:type="continuationSeparator" w:id="0">
    <w:p w14:paraId="1F15311B" w14:textId="77777777" w:rsidR="00020DAC" w:rsidRDefault="00020DAC" w:rsidP="00987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Light">
    <w:altName w:val="Calibri"/>
    <w:charset w:val="00"/>
    <w:family w:val="auto"/>
    <w:pitch w:val="variable"/>
    <w:sig w:usb0="A00000AF" w:usb1="4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32B2" w14:textId="77777777" w:rsidR="00020DAC" w:rsidRDefault="00020DAC" w:rsidP="00987CE3">
      <w:pPr>
        <w:spacing w:after="0" w:line="240" w:lineRule="auto"/>
      </w:pPr>
      <w:r>
        <w:separator/>
      </w:r>
    </w:p>
  </w:footnote>
  <w:footnote w:type="continuationSeparator" w:id="0">
    <w:p w14:paraId="662DB72E" w14:textId="77777777" w:rsidR="00020DAC" w:rsidRDefault="00020DAC" w:rsidP="00987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7431" w14:textId="5B534A8B" w:rsidR="00987CE3" w:rsidRDefault="00D355F8">
    <w:pPr>
      <w:pStyle w:val="Intestazione"/>
    </w:pPr>
    <w:r w:rsidRPr="00BA21F4">
      <w:rPr>
        <w:rFonts w:ascii="Times New Roman" w:eastAsia="Times New Roman" w:hAnsi="Times New Roman"/>
        <w:noProof/>
        <w:sz w:val="24"/>
        <w:szCs w:val="24"/>
      </w:rPr>
      <w:drawing>
        <wp:inline distT="0" distB="0" distL="0" distR="0" wp14:anchorId="565D0417" wp14:editId="01F413E9">
          <wp:extent cx="6120130" cy="431800"/>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431800"/>
                  </a:xfrm>
                  <a:prstGeom prst="rect">
                    <a:avLst/>
                  </a:prstGeom>
                  <a:noFill/>
                  <a:ln>
                    <a:noFill/>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14734594"/>
    <w:multiLevelType w:val="hybridMultilevel"/>
    <w:tmpl w:val="0FB04C1C"/>
    <w:lvl w:ilvl="0" w:tplc="6A5CA602">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4D5984"/>
    <w:multiLevelType w:val="hybridMultilevel"/>
    <w:tmpl w:val="E410E48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9C0E40"/>
    <w:multiLevelType w:val="hybridMultilevel"/>
    <w:tmpl w:val="F62A6D3E"/>
    <w:lvl w:ilvl="0" w:tplc="C7940FD6">
      <w:numFmt w:val="bullet"/>
      <w:lvlText w:val="-"/>
      <w:lvlJc w:val="left"/>
      <w:pPr>
        <w:ind w:left="720" w:hanging="360"/>
      </w:pPr>
      <w:rPr>
        <w:rFonts w:ascii="Gotham Light" w:eastAsia="Calibri" w:hAnsi="Gotham Light" w:cs="HelveticaNeueLTStd-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A37924"/>
    <w:multiLevelType w:val="hybridMultilevel"/>
    <w:tmpl w:val="22C65B1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3F756A3"/>
    <w:multiLevelType w:val="hybridMultilevel"/>
    <w:tmpl w:val="D406A51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4094FFF"/>
    <w:multiLevelType w:val="hybridMultilevel"/>
    <w:tmpl w:val="5530A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53741B"/>
    <w:multiLevelType w:val="hybridMultilevel"/>
    <w:tmpl w:val="EEBC6664"/>
    <w:lvl w:ilvl="0" w:tplc="6A5CA602">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75349FE"/>
    <w:multiLevelType w:val="hybridMultilevel"/>
    <w:tmpl w:val="5530A52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7763F5"/>
    <w:multiLevelType w:val="hybridMultilevel"/>
    <w:tmpl w:val="E56C145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7D4D7F"/>
    <w:multiLevelType w:val="hybridMultilevel"/>
    <w:tmpl w:val="827C46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6000611">
    <w:abstractNumId w:val="0"/>
  </w:num>
  <w:num w:numId="2" w16cid:durableId="1553152169">
    <w:abstractNumId w:val="3"/>
  </w:num>
  <w:num w:numId="3" w16cid:durableId="18095174">
    <w:abstractNumId w:val="16"/>
  </w:num>
  <w:num w:numId="4" w16cid:durableId="1435663034">
    <w:abstractNumId w:val="13"/>
  </w:num>
  <w:num w:numId="5" w16cid:durableId="288826119">
    <w:abstractNumId w:val="12"/>
  </w:num>
  <w:num w:numId="6" w16cid:durableId="897858808">
    <w:abstractNumId w:val="9"/>
  </w:num>
  <w:num w:numId="7" w16cid:durableId="1323895189">
    <w:abstractNumId w:val="7"/>
  </w:num>
  <w:num w:numId="8" w16cid:durableId="201746938">
    <w:abstractNumId w:val="5"/>
  </w:num>
  <w:num w:numId="9" w16cid:durableId="1490293513">
    <w:abstractNumId w:val="6"/>
  </w:num>
  <w:num w:numId="10" w16cid:durableId="247932966">
    <w:abstractNumId w:val="14"/>
  </w:num>
  <w:num w:numId="11" w16cid:durableId="2142457531">
    <w:abstractNumId w:val="15"/>
  </w:num>
  <w:num w:numId="12" w16cid:durableId="84617919">
    <w:abstractNumId w:val="10"/>
  </w:num>
  <w:num w:numId="13" w16cid:durableId="1626279663">
    <w:abstractNumId w:val="1"/>
  </w:num>
  <w:num w:numId="14" w16cid:durableId="947085761">
    <w:abstractNumId w:val="4"/>
  </w:num>
  <w:num w:numId="15" w16cid:durableId="123888009">
    <w:abstractNumId w:val="2"/>
  </w:num>
  <w:num w:numId="16" w16cid:durableId="1306198282">
    <w:abstractNumId w:val="11"/>
  </w:num>
  <w:num w:numId="17" w16cid:durableId="5646103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46"/>
    <w:rsid w:val="00020DAC"/>
    <w:rsid w:val="000A47CA"/>
    <w:rsid w:val="000E512D"/>
    <w:rsid w:val="000F4BFC"/>
    <w:rsid w:val="00123950"/>
    <w:rsid w:val="00126CFF"/>
    <w:rsid w:val="00143640"/>
    <w:rsid w:val="00160002"/>
    <w:rsid w:val="0019075B"/>
    <w:rsid w:val="001A347B"/>
    <w:rsid w:val="001D6880"/>
    <w:rsid w:val="001E6B57"/>
    <w:rsid w:val="002145CE"/>
    <w:rsid w:val="002316D1"/>
    <w:rsid w:val="00240A59"/>
    <w:rsid w:val="0028713C"/>
    <w:rsid w:val="00295ED4"/>
    <w:rsid w:val="002B78F0"/>
    <w:rsid w:val="002E7FE9"/>
    <w:rsid w:val="00306EBC"/>
    <w:rsid w:val="00352BF9"/>
    <w:rsid w:val="00353482"/>
    <w:rsid w:val="00366DDC"/>
    <w:rsid w:val="00384BCD"/>
    <w:rsid w:val="00387BAC"/>
    <w:rsid w:val="003A01B3"/>
    <w:rsid w:val="003C28A2"/>
    <w:rsid w:val="003D5EC7"/>
    <w:rsid w:val="00424DBD"/>
    <w:rsid w:val="004341D3"/>
    <w:rsid w:val="00466810"/>
    <w:rsid w:val="0047085A"/>
    <w:rsid w:val="004B5807"/>
    <w:rsid w:val="004E5159"/>
    <w:rsid w:val="004F3846"/>
    <w:rsid w:val="004F44D4"/>
    <w:rsid w:val="00507E75"/>
    <w:rsid w:val="005776F5"/>
    <w:rsid w:val="005854FF"/>
    <w:rsid w:val="005B0825"/>
    <w:rsid w:val="005B7341"/>
    <w:rsid w:val="0060361F"/>
    <w:rsid w:val="006418A2"/>
    <w:rsid w:val="006651BF"/>
    <w:rsid w:val="00682EDC"/>
    <w:rsid w:val="00687E76"/>
    <w:rsid w:val="006C3CF2"/>
    <w:rsid w:val="006D3A27"/>
    <w:rsid w:val="006E2B3D"/>
    <w:rsid w:val="00704AA9"/>
    <w:rsid w:val="00705757"/>
    <w:rsid w:val="00714D2B"/>
    <w:rsid w:val="00730710"/>
    <w:rsid w:val="00765B96"/>
    <w:rsid w:val="00796868"/>
    <w:rsid w:val="00797CD4"/>
    <w:rsid w:val="007B28E4"/>
    <w:rsid w:val="007C6FE4"/>
    <w:rsid w:val="007E43EF"/>
    <w:rsid w:val="00836DC3"/>
    <w:rsid w:val="008C157A"/>
    <w:rsid w:val="008E1FB5"/>
    <w:rsid w:val="0090202A"/>
    <w:rsid w:val="00910499"/>
    <w:rsid w:val="00987CE3"/>
    <w:rsid w:val="009B5541"/>
    <w:rsid w:val="009B55B9"/>
    <w:rsid w:val="009C7EEC"/>
    <w:rsid w:val="009D1D0D"/>
    <w:rsid w:val="009D5887"/>
    <w:rsid w:val="009E36D4"/>
    <w:rsid w:val="009E7769"/>
    <w:rsid w:val="009F3C61"/>
    <w:rsid w:val="00A06481"/>
    <w:rsid w:val="00A57781"/>
    <w:rsid w:val="00A73082"/>
    <w:rsid w:val="00AB3924"/>
    <w:rsid w:val="00AF6D1A"/>
    <w:rsid w:val="00B50BEF"/>
    <w:rsid w:val="00B649D6"/>
    <w:rsid w:val="00B85CA8"/>
    <w:rsid w:val="00B91FF3"/>
    <w:rsid w:val="00B92A4E"/>
    <w:rsid w:val="00BB452B"/>
    <w:rsid w:val="00BC7AD9"/>
    <w:rsid w:val="00BE26E1"/>
    <w:rsid w:val="00C03741"/>
    <w:rsid w:val="00C12825"/>
    <w:rsid w:val="00C150CA"/>
    <w:rsid w:val="00C54004"/>
    <w:rsid w:val="00C75AEF"/>
    <w:rsid w:val="00C80E47"/>
    <w:rsid w:val="00CE01DD"/>
    <w:rsid w:val="00CE7013"/>
    <w:rsid w:val="00D244FD"/>
    <w:rsid w:val="00D355F8"/>
    <w:rsid w:val="00D477EC"/>
    <w:rsid w:val="00D56F01"/>
    <w:rsid w:val="00D726B0"/>
    <w:rsid w:val="00DA441C"/>
    <w:rsid w:val="00E1200A"/>
    <w:rsid w:val="00E22556"/>
    <w:rsid w:val="00E61111"/>
    <w:rsid w:val="00E616CA"/>
    <w:rsid w:val="00E90B37"/>
    <w:rsid w:val="00EB3243"/>
    <w:rsid w:val="00F767E7"/>
    <w:rsid w:val="00F977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punto elenco,Liste 1,Bullet List,lp1,FooterText,List Paragraph1,Elenco Bullet point,Paragrafo elenco 2,UEDAŞ Bullet,abc siralı,Use Case List Paragraph,Heading2,Body Bullet,List Paragraph2,Bullet edison,List Paragraph3,Bullet 1"/>
    <w:basedOn w:val="Normale"/>
    <w:link w:val="ParagrafoelencoCaratter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character" w:customStyle="1" w:styleId="Menzionenonrisolta1">
    <w:name w:val="Menzione non risolta1"/>
    <w:basedOn w:val="Carpredefinitoparagrafo"/>
    <w:uiPriority w:val="99"/>
    <w:semiHidden/>
    <w:unhideWhenUsed/>
    <w:rsid w:val="001E6B57"/>
    <w:rPr>
      <w:color w:val="605E5C"/>
      <w:shd w:val="clear" w:color="auto" w:fill="E1DFDD"/>
    </w:rPr>
  </w:style>
  <w:style w:type="paragraph" w:styleId="Revisione">
    <w:name w:val="Revision"/>
    <w:hidden/>
    <w:uiPriority w:val="99"/>
    <w:semiHidden/>
    <w:rsid w:val="009B5541"/>
    <w:rPr>
      <w:sz w:val="22"/>
      <w:szCs w:val="22"/>
      <w:lang w:eastAsia="en-US"/>
    </w:rPr>
  </w:style>
  <w:style w:type="character" w:styleId="Rimandocommento">
    <w:name w:val="annotation reference"/>
    <w:basedOn w:val="Carpredefinitoparagrafo"/>
    <w:uiPriority w:val="99"/>
    <w:semiHidden/>
    <w:unhideWhenUsed/>
    <w:rsid w:val="009B5541"/>
    <w:rPr>
      <w:sz w:val="16"/>
      <w:szCs w:val="16"/>
    </w:rPr>
  </w:style>
  <w:style w:type="paragraph" w:styleId="Testocommento">
    <w:name w:val="annotation text"/>
    <w:basedOn w:val="Normale"/>
    <w:link w:val="TestocommentoCarattere"/>
    <w:uiPriority w:val="99"/>
    <w:unhideWhenUsed/>
    <w:rsid w:val="009B5541"/>
    <w:pPr>
      <w:spacing w:line="240" w:lineRule="auto"/>
    </w:pPr>
    <w:rPr>
      <w:sz w:val="20"/>
      <w:szCs w:val="20"/>
    </w:rPr>
  </w:style>
  <w:style w:type="character" w:customStyle="1" w:styleId="TestocommentoCarattere">
    <w:name w:val="Testo commento Carattere"/>
    <w:basedOn w:val="Carpredefinitoparagrafo"/>
    <w:link w:val="Testocommento"/>
    <w:uiPriority w:val="99"/>
    <w:rsid w:val="009B5541"/>
    <w:rPr>
      <w:lang w:eastAsia="en-US"/>
    </w:rPr>
  </w:style>
  <w:style w:type="paragraph" w:styleId="Soggettocommento">
    <w:name w:val="annotation subject"/>
    <w:basedOn w:val="Testocommento"/>
    <w:next w:val="Testocommento"/>
    <w:link w:val="SoggettocommentoCarattere"/>
    <w:uiPriority w:val="99"/>
    <w:semiHidden/>
    <w:unhideWhenUsed/>
    <w:rsid w:val="009B5541"/>
    <w:rPr>
      <w:b/>
      <w:bCs/>
    </w:rPr>
  </w:style>
  <w:style w:type="character" w:customStyle="1" w:styleId="SoggettocommentoCarattere">
    <w:name w:val="Soggetto commento Carattere"/>
    <w:basedOn w:val="TestocommentoCarattere"/>
    <w:link w:val="Soggettocommento"/>
    <w:uiPriority w:val="99"/>
    <w:semiHidden/>
    <w:rsid w:val="009B5541"/>
    <w:rPr>
      <w:b/>
      <w:bCs/>
      <w:lang w:eastAsia="en-US"/>
    </w:rPr>
  </w:style>
  <w:style w:type="paragraph" w:styleId="Intestazione">
    <w:name w:val="header"/>
    <w:basedOn w:val="Normale"/>
    <w:link w:val="IntestazioneCarattere"/>
    <w:uiPriority w:val="99"/>
    <w:unhideWhenUsed/>
    <w:rsid w:val="00987C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87CE3"/>
    <w:rPr>
      <w:sz w:val="22"/>
      <w:szCs w:val="22"/>
      <w:lang w:eastAsia="en-US"/>
    </w:rPr>
  </w:style>
  <w:style w:type="paragraph" w:styleId="Pidipagina">
    <w:name w:val="footer"/>
    <w:basedOn w:val="Normale"/>
    <w:link w:val="PidipaginaCarattere"/>
    <w:uiPriority w:val="99"/>
    <w:unhideWhenUsed/>
    <w:rsid w:val="00987C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7CE3"/>
    <w:rPr>
      <w:sz w:val="22"/>
      <w:szCs w:val="22"/>
      <w:lang w:eastAsia="en-US"/>
    </w:rPr>
  </w:style>
  <w:style w:type="character" w:customStyle="1" w:styleId="ParagrafoelencoCarattere">
    <w:name w:val="Paragrafo elenco Carattere"/>
    <w:aliases w:val="Paragrafo Carattere,punto elenco Carattere,Liste 1 Carattere,Bullet List Carattere,lp1 Carattere,FooterText Carattere,List Paragraph1 Carattere,Elenco Bullet point Carattere,Paragrafo elenco 2 Carattere,UEDAŞ Bullet Carattere"/>
    <w:link w:val="Paragrafoelenco"/>
    <w:rsid w:val="0016000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2FA47-BF5E-47CD-9AD6-92A4C8193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587</Words>
  <Characters>3348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3928</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Antonio De Matteis</cp:lastModifiedBy>
  <cp:revision>11</cp:revision>
  <dcterms:created xsi:type="dcterms:W3CDTF">2024-10-01T07:01:00Z</dcterms:created>
  <dcterms:modified xsi:type="dcterms:W3CDTF">2024-10-10T12:43:00Z</dcterms:modified>
</cp:coreProperties>
</file>