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0C3D" w14:textId="55E306B7" w:rsidR="00AF4B72" w:rsidRPr="00CB7805" w:rsidRDefault="00AF4B72" w:rsidP="00AF4B72">
      <w:pPr>
        <w:spacing w:afterLines="100" w:after="240"/>
        <w:jc w:val="right"/>
        <w:rPr>
          <w:rStyle w:val="Enfasigrassetto"/>
          <w:rFonts w:cstheme="minorHAnsi"/>
          <w:sz w:val="22"/>
          <w:szCs w:val="22"/>
        </w:rPr>
      </w:pPr>
    </w:p>
    <w:p w14:paraId="11303FDA" w14:textId="77777777" w:rsidR="00AF4B72" w:rsidRPr="00CB7805" w:rsidRDefault="00AF4B72" w:rsidP="00AF4B72">
      <w:pPr>
        <w:jc w:val="center"/>
        <w:rPr>
          <w:rStyle w:val="Enfasigrassetto"/>
          <w:rFonts w:cstheme="minorHAnsi"/>
          <w:b w:val="0"/>
          <w:bCs w:val="0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>DICHIARAZIONE SOSTITUTIVA</w:t>
      </w:r>
    </w:p>
    <w:p w14:paraId="030E50D0" w14:textId="77777777" w:rsidR="00AF4B72" w:rsidRPr="00CB7805" w:rsidRDefault="00AF4B72" w:rsidP="00AF4B72">
      <w:pPr>
        <w:jc w:val="center"/>
        <w:rPr>
          <w:rStyle w:val="Enfasigrassetto"/>
          <w:rFonts w:cstheme="minorHAnsi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>(Artt. 46 e 47 del D.P.R. 445 del 28 dicembre 2000 e s. m. e i.)</w:t>
      </w:r>
    </w:p>
    <w:p w14:paraId="573EDB08" w14:textId="77777777" w:rsidR="00AF4B72" w:rsidRPr="00CB7805" w:rsidRDefault="00AF4B72" w:rsidP="00AF4B72">
      <w:pPr>
        <w:jc w:val="center"/>
        <w:rPr>
          <w:rStyle w:val="Enfasigrassetto"/>
          <w:rFonts w:cstheme="minorHAnsi"/>
          <w:b w:val="0"/>
          <w:bCs w:val="0"/>
          <w:sz w:val="22"/>
          <w:szCs w:val="22"/>
        </w:rPr>
      </w:pPr>
    </w:p>
    <w:p w14:paraId="53BE43EC" w14:textId="78FA5CF1" w:rsidR="00AF4B72" w:rsidRDefault="00000000" w:rsidP="00657E37">
      <w:pPr>
        <w:jc w:val="both"/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tag w:val="goog_rdk_5"/>
          <w:id w:val="-7221278"/>
        </w:sdtPr>
        <w:sdtContent>
          <w:r w:rsidR="00AF4B72" w:rsidRPr="00AF4B72">
            <w:rPr>
              <w:rFonts w:cstheme="minorHAnsi"/>
              <w:b/>
              <w:bCs/>
              <w:sz w:val="28"/>
              <w:szCs w:val="28"/>
            </w:rPr>
            <w:t xml:space="preserve">Procedura telematica aperta per l’appalto del servizio di progettazione ed erogazione di un Master Universitario I e II Livello in materia di Public Management rivolto al personale della Direzione Istruzione, Formazione e politiche per l’occupazione della Regione Lazio - </w:t>
          </w:r>
        </w:sdtContent>
      </w:sdt>
      <w:r w:rsidR="00657E37" w:rsidRPr="00657E37">
        <w:t xml:space="preserve"> </w:t>
      </w:r>
      <w:r w:rsidR="00657E37" w:rsidRPr="00657E37">
        <w:rPr>
          <w:rFonts w:cstheme="minorHAnsi"/>
          <w:b/>
          <w:bCs/>
          <w:sz w:val="28"/>
          <w:szCs w:val="28"/>
        </w:rPr>
        <w:t>CUP: F84E23000230006 - CIG: B0DE503868</w:t>
      </w:r>
    </w:p>
    <w:p w14:paraId="3D23D5E9" w14:textId="77777777" w:rsidR="00657E37" w:rsidRPr="00CB7805" w:rsidRDefault="00657E37" w:rsidP="00657E37">
      <w:pPr>
        <w:jc w:val="both"/>
        <w:rPr>
          <w:rFonts w:cstheme="minorHAnsi"/>
          <w:sz w:val="22"/>
          <w:szCs w:val="22"/>
        </w:rPr>
      </w:pPr>
    </w:p>
    <w:p w14:paraId="454088F4" w14:textId="77777777" w:rsidR="00AF4B72" w:rsidRPr="00CB7805" w:rsidRDefault="00AF4B72" w:rsidP="00AF4B72">
      <w:pPr>
        <w:pStyle w:val="FNMCorpodelTesto"/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B7805">
        <w:rPr>
          <w:rFonts w:asciiTheme="minorHAnsi" w:hAnsiTheme="minorHAnsi" w:cstheme="minorHAnsi"/>
          <w:sz w:val="22"/>
          <w:szCs w:val="22"/>
        </w:rPr>
        <w:t>Il sottoscritto ……………………………………………………………………………………, nato a ……………….……………………..…………, il ………………………..… (C.F. …………………………………………………………………………………), in qualità di</w:t>
      </w:r>
    </w:p>
    <w:p w14:paraId="57D2D8C6" w14:textId="77777777" w:rsidR="00AF4B72" w:rsidRPr="00CB7805" w:rsidRDefault="00AF4B72" w:rsidP="00AF4B72">
      <w:pPr>
        <w:pStyle w:val="FNMCorpodelTesto"/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B780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73B1F3" wp14:editId="1F7E70C0">
                <wp:simplePos x="0" y="0"/>
                <wp:positionH relativeFrom="column">
                  <wp:posOffset>0</wp:posOffset>
                </wp:positionH>
                <wp:positionV relativeFrom="paragraph">
                  <wp:posOffset>29814</wp:posOffset>
                </wp:positionV>
                <wp:extent cx="114300" cy="114300"/>
                <wp:effectExtent l="0" t="0" r="25400" b="25400"/>
                <wp:wrapNone/>
                <wp:docPr id="16764582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0A435A" id="Rectangle 13" o:spid="_x0000_s1026" style="position:absolute;margin-left:0;margin-top:2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" o:allowincell="f">
                <v:shadow on="t"/>
                <v:path arrowok="t"/>
              </v:rect>
            </w:pict>
          </mc:Fallback>
        </mc:AlternateContent>
      </w:r>
      <w:r w:rsidRPr="00CB7805">
        <w:rPr>
          <w:rFonts w:asciiTheme="minorHAnsi" w:hAnsiTheme="minorHAnsi" w:cstheme="minorHAnsi"/>
          <w:sz w:val="22"/>
          <w:szCs w:val="22"/>
        </w:rPr>
        <w:tab/>
        <w:t>Legale rappresentante</w:t>
      </w:r>
    </w:p>
    <w:p w14:paraId="4ED2FF7E" w14:textId="77777777" w:rsidR="00AF4B72" w:rsidRPr="00CB7805" w:rsidRDefault="00AF4B72" w:rsidP="00AF4B72">
      <w:pPr>
        <w:pStyle w:val="FNMCorpodelTesto"/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B780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B83570" wp14:editId="45E6F2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25400" b="25400"/>
                <wp:wrapNone/>
                <wp:docPr id="12851905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A9FD7A0" id="Rectangle 13" o:spid="_x0000_s1026" style="position:absolute;margin-left:0;margin-top:-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" o:allowincell="f">
                <v:shadow on="t"/>
                <v:path arrowok="t"/>
              </v:rect>
            </w:pict>
          </mc:Fallback>
        </mc:AlternateContent>
      </w:r>
      <w:r w:rsidRPr="00CB7805">
        <w:rPr>
          <w:rFonts w:asciiTheme="minorHAnsi" w:hAnsiTheme="minorHAnsi" w:cstheme="minorHAnsi"/>
          <w:sz w:val="22"/>
          <w:szCs w:val="22"/>
        </w:rPr>
        <w:tab/>
        <w:t>Titolare effettivo / effettivo beneficiario</w:t>
      </w:r>
    </w:p>
    <w:p w14:paraId="0FA05D44" w14:textId="77777777" w:rsidR="00AF4B72" w:rsidRPr="00CB7805" w:rsidRDefault="00AF4B72" w:rsidP="00AF4B72">
      <w:pPr>
        <w:pStyle w:val="FNMCorpodelTesto"/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B7805">
        <w:rPr>
          <w:rFonts w:asciiTheme="minorHAnsi" w:hAnsiTheme="minorHAnsi" w:cstheme="minorHAnsi"/>
          <w:sz w:val="22"/>
          <w:szCs w:val="22"/>
        </w:rPr>
        <w:t xml:space="preserve">della ………………………………………………, con sede legale in ……….................................................…..… alla via/piazza…………………………….. C.F./P.IVA………………………………….. ed in relazione alla procedura di </w:t>
      </w:r>
      <w:r>
        <w:rPr>
          <w:rFonts w:asciiTheme="minorHAnsi" w:hAnsiTheme="minorHAnsi" w:cstheme="minorHAnsi"/>
          <w:sz w:val="22"/>
          <w:szCs w:val="22"/>
        </w:rPr>
        <w:t xml:space="preserve">gara </w:t>
      </w:r>
      <w:r w:rsidRPr="00CB7805">
        <w:rPr>
          <w:rFonts w:asciiTheme="minorHAnsi" w:hAnsiTheme="minorHAnsi" w:cstheme="minorHAnsi"/>
          <w:sz w:val="22"/>
          <w:szCs w:val="22"/>
        </w:rPr>
        <w:t>di cui all’oggetto</w:t>
      </w:r>
    </w:p>
    <w:p w14:paraId="1626C10A" w14:textId="77777777" w:rsidR="00AF4B72" w:rsidRPr="00CB7805" w:rsidRDefault="00AF4B72" w:rsidP="00AF4B72">
      <w:pPr>
        <w:spacing w:after="100" w:afterAutospacing="1"/>
        <w:jc w:val="both"/>
        <w:rPr>
          <w:rStyle w:val="Enfasigrassetto"/>
          <w:rFonts w:cstheme="minorHAnsi"/>
          <w:b w:val="0"/>
          <w:bCs w:val="0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>ai sensi degli artt. 46 e 47 del D.P.R. 28 dicembre 2000, n. 445 “</w:t>
      </w:r>
      <w:r w:rsidRPr="00CB7805">
        <w:rPr>
          <w:rStyle w:val="Enfasigrassetto"/>
          <w:rFonts w:cstheme="minorHAnsi"/>
          <w:i/>
          <w:iCs/>
          <w:sz w:val="22"/>
          <w:szCs w:val="22"/>
        </w:rPr>
        <w:t>Testo unico delle disposizioni legislative e regolamentari in materia di documentazione amministrativa</w:t>
      </w:r>
      <w:r w:rsidRPr="00CB7805">
        <w:rPr>
          <w:rStyle w:val="Enfasigrassetto"/>
          <w:rFonts w:cstheme="minorHAnsi"/>
          <w:sz w:val="22"/>
          <w:szCs w:val="22"/>
        </w:rPr>
        <w:t xml:space="preserve">” e consapevole delle sanzioni penali nel caso di dichiarazioni non veritiere e di formazione o uso di atti falsi previste dagli articoli 75 e 76 del citato D.P.R. n. 445/2000, </w:t>
      </w:r>
    </w:p>
    <w:p w14:paraId="67C84D1C" w14:textId="77777777" w:rsidR="00AF4B72" w:rsidRPr="00CB7805" w:rsidRDefault="00AF4B72" w:rsidP="00AF4B72">
      <w:pPr>
        <w:spacing w:after="100" w:afterAutospacing="1"/>
        <w:jc w:val="center"/>
        <w:rPr>
          <w:rStyle w:val="Enfasigrassetto"/>
          <w:rFonts w:cstheme="minorHAnsi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>DICHIARA</w:t>
      </w:r>
    </w:p>
    <w:p w14:paraId="0A431905" w14:textId="77777777" w:rsidR="00AF4B72" w:rsidRPr="00CB7805" w:rsidRDefault="00AF4B72" w:rsidP="00AF4B72">
      <w:pPr>
        <w:spacing w:after="100" w:afterAutospacing="1"/>
        <w:jc w:val="both"/>
        <w:rPr>
          <w:rStyle w:val="Enfasigrassetto"/>
          <w:rFonts w:cstheme="minorHAnsi"/>
          <w:b w:val="0"/>
          <w:bCs w:val="0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 xml:space="preserve">□ l’insussistenza di situazioni di conflitto di interessi, anche potenziale, nei confronti del personale della stazione appaltante che interviene nella procedura di </w:t>
      </w:r>
      <w:r>
        <w:rPr>
          <w:rStyle w:val="Enfasigrassetto"/>
          <w:rFonts w:cstheme="minorHAnsi"/>
          <w:sz w:val="22"/>
          <w:szCs w:val="22"/>
        </w:rPr>
        <w:t xml:space="preserve">gara </w:t>
      </w:r>
      <w:r w:rsidRPr="00CB7805">
        <w:rPr>
          <w:rStyle w:val="Enfasigrassetto"/>
          <w:rFonts w:cstheme="minorHAnsi"/>
          <w:sz w:val="22"/>
          <w:szCs w:val="22"/>
        </w:rPr>
        <w:t>in oggetto</w:t>
      </w:r>
    </w:p>
    <w:p w14:paraId="4B23933B" w14:textId="77777777" w:rsidR="00AF4B72" w:rsidRPr="00CB7805" w:rsidRDefault="00AF4B72" w:rsidP="00AF4B72">
      <w:pPr>
        <w:spacing w:after="100" w:afterAutospacing="1"/>
        <w:ind w:right="-1"/>
        <w:jc w:val="both"/>
        <w:rPr>
          <w:rStyle w:val="Enfasigrassetto"/>
          <w:rFonts w:cstheme="minorHAnsi"/>
          <w:sz w:val="22"/>
          <w:szCs w:val="22"/>
        </w:rPr>
      </w:pPr>
      <w:r w:rsidRPr="00CB7805">
        <w:rPr>
          <w:rStyle w:val="Enfasigrassetto"/>
          <w:rFonts w:cstheme="minorHAnsi"/>
          <w:sz w:val="22"/>
          <w:szCs w:val="22"/>
        </w:rPr>
        <w:t xml:space="preserve">□ la sussistenza delle seguenti situazioni di conflitto di interessi, anche potenziale, nei confronti del personale della stazione appaltante che interviene nella procedura di </w:t>
      </w:r>
      <w:r>
        <w:rPr>
          <w:rStyle w:val="Enfasigrassetto"/>
          <w:rFonts w:cstheme="minorHAnsi"/>
          <w:sz w:val="22"/>
          <w:szCs w:val="22"/>
        </w:rPr>
        <w:t xml:space="preserve">gara </w:t>
      </w:r>
      <w:r w:rsidRPr="00CB7805">
        <w:rPr>
          <w:rStyle w:val="Enfasigrassetto"/>
          <w:rFonts w:cstheme="minorHAnsi"/>
          <w:sz w:val="22"/>
          <w:szCs w:val="22"/>
        </w:rPr>
        <w:t>in oggetto:</w:t>
      </w:r>
    </w:p>
    <w:p w14:paraId="2ED4240A" w14:textId="77777777" w:rsidR="00AF4B72" w:rsidRPr="00CB7805" w:rsidRDefault="00AF4B72" w:rsidP="00AF4B72">
      <w:pPr>
        <w:spacing w:after="100" w:afterAutospacing="1"/>
        <w:ind w:right="-1"/>
        <w:jc w:val="both"/>
        <w:rPr>
          <w:rStyle w:val="Enfasigrassetto"/>
          <w:rFonts w:cstheme="minorHAnsi"/>
          <w:b w:val="0"/>
          <w:bCs w:val="0"/>
          <w:sz w:val="22"/>
          <w:szCs w:val="22"/>
        </w:rPr>
      </w:pPr>
      <w:r w:rsidRPr="00CB7805">
        <w:rPr>
          <w:rFonts w:cstheme="minorHAnsi"/>
          <w:sz w:val="22"/>
          <w:szCs w:val="22"/>
        </w:rPr>
        <w:t xml:space="preserve">………………………………………………….…………………………………………………. ………………………………………………….…………………………………………………. </w:t>
      </w:r>
    </w:p>
    <w:p w14:paraId="1B7752CD" w14:textId="77777777" w:rsidR="00AF4B72" w:rsidRPr="00CB7805" w:rsidRDefault="00AF4B72" w:rsidP="00AF4B72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  <w:sz w:val="22"/>
          <w:szCs w:val="22"/>
        </w:rPr>
      </w:pPr>
      <w:r w:rsidRPr="00CB7805">
        <w:rPr>
          <w:rFonts w:cstheme="minorHAnsi"/>
          <w:sz w:val="22"/>
          <w:szCs w:val="22"/>
        </w:rPr>
        <w:t>Si impegna, inoltre, a rilevare e dichiarare eventuali situazioni di conflitto di interessi sopravvenute nel corso del procedimento, mediante separato atto successivo.</w:t>
      </w:r>
    </w:p>
    <w:p w14:paraId="4BB03AAB" w14:textId="77777777" w:rsidR="00AF4B72" w:rsidRPr="00FF7EE3" w:rsidRDefault="00AF4B72" w:rsidP="00AF4B72">
      <w:pPr>
        <w:spacing w:after="120"/>
        <w:ind w:left="454"/>
        <w:jc w:val="both"/>
        <w:rPr>
          <w:rFonts w:ascii="Calibri Light" w:eastAsia="Arial" w:hAnsi="Calibri Light" w:cs="Calibri Light"/>
          <w:sz w:val="20"/>
          <w:szCs w:val="20"/>
        </w:rPr>
      </w:pPr>
      <w:r w:rsidRPr="00FF7EE3">
        <w:rPr>
          <w:rFonts w:ascii="Calibri Light" w:eastAsia="Arial" w:hAnsi="Calibri Light" w:cs="Calibri Light"/>
          <w:sz w:val="20"/>
          <w:szCs w:val="20"/>
        </w:rPr>
        <w:t>________________________________________</w:t>
      </w:r>
    </w:p>
    <w:p w14:paraId="42C794CD" w14:textId="77777777" w:rsidR="00AF4B72" w:rsidRPr="00FF7EE3" w:rsidRDefault="00AF4B72" w:rsidP="00AF4B72">
      <w:pPr>
        <w:spacing w:after="120"/>
        <w:ind w:left="454"/>
        <w:jc w:val="both"/>
        <w:rPr>
          <w:rFonts w:ascii="Calibri Light" w:eastAsia="Arial" w:hAnsi="Calibri Light" w:cs="Calibri Light"/>
          <w:sz w:val="20"/>
          <w:szCs w:val="20"/>
        </w:rPr>
      </w:pPr>
      <w:bookmarkStart w:id="0" w:name="_heading=h.2s8eyo1" w:colFirst="0" w:colLast="0"/>
      <w:bookmarkEnd w:id="0"/>
      <w:r w:rsidRPr="00FF7EE3">
        <w:rPr>
          <w:rFonts w:ascii="Calibri Light" w:eastAsia="Arial" w:hAnsi="Calibri Light" w:cs="Calibri Light"/>
          <w:sz w:val="20"/>
          <w:szCs w:val="20"/>
        </w:rPr>
        <w:t>Luogo e data</w:t>
      </w:r>
    </w:p>
    <w:p w14:paraId="7DA45EC6" w14:textId="77777777" w:rsidR="00AF4B72" w:rsidRPr="00FF7EE3" w:rsidRDefault="00AF4B72" w:rsidP="00AF4B72">
      <w:pPr>
        <w:spacing w:after="120"/>
        <w:ind w:left="4320"/>
        <w:jc w:val="both"/>
        <w:rPr>
          <w:rFonts w:ascii="Calibri Light" w:eastAsia="Arial" w:hAnsi="Calibri Light" w:cs="Calibri Light"/>
          <w:sz w:val="20"/>
          <w:szCs w:val="20"/>
        </w:rPr>
      </w:pPr>
      <w:r w:rsidRPr="00FF7EE3">
        <w:rPr>
          <w:rFonts w:ascii="Calibri Light" w:eastAsia="Arial" w:hAnsi="Calibri Light" w:cs="Calibri Light"/>
          <w:sz w:val="20"/>
          <w:szCs w:val="20"/>
        </w:rPr>
        <w:t>_____________________________________________________</w:t>
      </w:r>
    </w:p>
    <w:p w14:paraId="4EDEE583" w14:textId="160DBDE9" w:rsidR="006902CF" w:rsidRPr="00AF4B72" w:rsidRDefault="00AF4B72" w:rsidP="00AF4B72">
      <w:pPr>
        <w:ind w:left="6480"/>
        <w:jc w:val="both"/>
        <w:rPr>
          <w:rFonts w:ascii="Calibri Light" w:eastAsia="Arial" w:hAnsi="Calibri Light" w:cs="Calibri Light"/>
          <w:sz w:val="20"/>
          <w:szCs w:val="20"/>
        </w:rPr>
      </w:pPr>
      <w:r w:rsidRPr="00FF7EE3">
        <w:rPr>
          <w:rFonts w:ascii="Calibri Light" w:eastAsia="Arial" w:hAnsi="Calibri Light" w:cs="Calibri Light"/>
          <w:sz w:val="20"/>
          <w:szCs w:val="20"/>
        </w:rPr>
        <w:t>Firma digitale del legale rappresentante</w:t>
      </w:r>
    </w:p>
    <w:sectPr w:rsidR="006902CF" w:rsidRPr="00AF4B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B693" w14:textId="77777777" w:rsidR="007F7970" w:rsidRDefault="007F7970" w:rsidP="00E506A0">
      <w:r>
        <w:separator/>
      </w:r>
    </w:p>
  </w:endnote>
  <w:endnote w:type="continuationSeparator" w:id="0">
    <w:p w14:paraId="70D73031" w14:textId="77777777" w:rsidR="007F7970" w:rsidRDefault="007F7970" w:rsidP="00E5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351C" w14:textId="77777777" w:rsidR="007F7970" w:rsidRDefault="007F7970" w:rsidP="00E506A0">
      <w:r>
        <w:separator/>
      </w:r>
    </w:p>
  </w:footnote>
  <w:footnote w:type="continuationSeparator" w:id="0">
    <w:p w14:paraId="4D4679C5" w14:textId="77777777" w:rsidR="007F7970" w:rsidRDefault="007F7970" w:rsidP="00E5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5CBB" w14:textId="101B7C34" w:rsidR="00E506A0" w:rsidRPr="00021FB5" w:rsidRDefault="00E506A0" w:rsidP="00E506A0">
    <w:pPr>
      <w:pStyle w:val="Intestazione"/>
      <w:tabs>
        <w:tab w:val="clear" w:pos="4819"/>
        <w:tab w:val="clear" w:pos="9638"/>
        <w:tab w:val="left" w:pos="8712"/>
      </w:tabs>
      <w:ind w:left="-993" w:right="-401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EF825F" wp14:editId="4EC253F3">
          <wp:simplePos x="0" y="0"/>
          <wp:positionH relativeFrom="column">
            <wp:posOffset>5745480</wp:posOffset>
          </wp:positionH>
          <wp:positionV relativeFrom="paragraph">
            <wp:posOffset>85725</wp:posOffset>
          </wp:positionV>
          <wp:extent cx="997585" cy="567055"/>
          <wp:effectExtent l="0" t="0" r="0" b="4445"/>
          <wp:wrapNone/>
          <wp:docPr id="120474443" name="Immagine 4" descr="Immagine che contiene Elementi grafici, Carattere, grafica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74443" name="Immagine 4" descr="Immagine che contiene Elementi grafici, Carattere, grafica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97391" wp14:editId="373F2DB6">
          <wp:extent cx="2270760" cy="510540"/>
          <wp:effectExtent l="0" t="0" r="0" b="3810"/>
          <wp:docPr id="287366036" name="Immagine 3" descr="Immagine che contiene testo, Carattere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66036" name="Immagine 3" descr="Immagine che contiene testo, Carattere, log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836195" wp14:editId="287160FF">
          <wp:extent cx="1996440" cy="624840"/>
          <wp:effectExtent l="0" t="0" r="3810" b="3810"/>
          <wp:docPr id="155720779" name="Immagine 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20779" name="Immagine 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437E27" wp14:editId="4F65BBDA">
          <wp:extent cx="2103120" cy="533400"/>
          <wp:effectExtent l="0" t="0" r="0" b="0"/>
          <wp:docPr id="11918628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6283" name="Immagine 1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713F7" w14:textId="77777777" w:rsidR="00E506A0" w:rsidRDefault="00E506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A22"/>
    <w:multiLevelType w:val="multilevel"/>
    <w:tmpl w:val="59A20C12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5E2092"/>
    <w:multiLevelType w:val="multilevel"/>
    <w:tmpl w:val="8796280C"/>
    <w:lvl w:ilvl="0">
      <w:start w:val="1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C92C75"/>
    <w:multiLevelType w:val="multilevel"/>
    <w:tmpl w:val="A26EC566"/>
    <w:lvl w:ilvl="0">
      <w:numFmt w:val="bullet"/>
      <w:lvlText w:val="-"/>
      <w:lvlJc w:val="left"/>
      <w:pPr>
        <w:ind w:left="118" w:hanging="24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94" w:hanging="240"/>
      </w:pPr>
    </w:lvl>
    <w:lvl w:ilvl="2">
      <w:numFmt w:val="bullet"/>
      <w:lvlText w:val="•"/>
      <w:lvlJc w:val="left"/>
      <w:pPr>
        <w:ind w:left="2069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8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1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3" w15:restartNumberingAfterBreak="0">
    <w:nsid w:val="2787124B"/>
    <w:multiLevelType w:val="multilevel"/>
    <w:tmpl w:val="F7A2B716"/>
    <w:lvl w:ilvl="0">
      <w:start w:val="1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115981"/>
    <w:multiLevelType w:val="hybridMultilevel"/>
    <w:tmpl w:val="E2403186"/>
    <w:lvl w:ilvl="0" w:tplc="43266F2E">
      <w:start w:val="1"/>
      <w:numFmt w:val="bullet"/>
      <w:lvlText w:val="̵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ED2BF3"/>
    <w:multiLevelType w:val="hybridMultilevel"/>
    <w:tmpl w:val="615EC7FE"/>
    <w:lvl w:ilvl="0" w:tplc="719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B5DCD"/>
    <w:multiLevelType w:val="multilevel"/>
    <w:tmpl w:val="A7422916"/>
    <w:lvl w:ilvl="0">
      <w:start w:val="3"/>
      <w:numFmt w:val="bullet"/>
      <w:lvlText w:val="-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8457CF"/>
    <w:multiLevelType w:val="multilevel"/>
    <w:tmpl w:val="D5826A14"/>
    <w:lvl w:ilvl="0">
      <w:start w:val="3"/>
      <w:numFmt w:val="bullet"/>
      <w:lvlText w:val="-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302FCE"/>
    <w:multiLevelType w:val="multilevel"/>
    <w:tmpl w:val="427E6A2E"/>
    <w:lvl w:ilvl="0">
      <w:start w:val="3"/>
      <w:numFmt w:val="bullet"/>
      <w:lvlText w:val="-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015C8E"/>
    <w:multiLevelType w:val="multilevel"/>
    <w:tmpl w:val="3F502E5A"/>
    <w:lvl w:ilvl="0">
      <w:numFmt w:val="bullet"/>
      <w:lvlText w:val="-"/>
      <w:lvlJc w:val="left"/>
      <w:pPr>
        <w:ind w:left="118" w:hanging="24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069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8" w:hanging="240"/>
      </w:pPr>
    </w:lvl>
    <w:lvl w:ilvl="5">
      <w:numFmt w:val="bullet"/>
      <w:lvlText w:val="•"/>
      <w:lvlJc w:val="left"/>
      <w:pPr>
        <w:ind w:left="4992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1" w:hanging="240"/>
      </w:pPr>
    </w:lvl>
    <w:lvl w:ilvl="8">
      <w:numFmt w:val="bullet"/>
      <w:lvlText w:val="•"/>
      <w:lvlJc w:val="left"/>
      <w:pPr>
        <w:ind w:left="7916" w:hanging="240"/>
      </w:pPr>
    </w:lvl>
  </w:abstractNum>
  <w:abstractNum w:abstractNumId="10" w15:restartNumberingAfterBreak="0">
    <w:nsid w:val="72A2106E"/>
    <w:multiLevelType w:val="multilevel"/>
    <w:tmpl w:val="0D584354"/>
    <w:lvl w:ilvl="0">
      <w:start w:val="1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0C0F47"/>
    <w:multiLevelType w:val="hybridMultilevel"/>
    <w:tmpl w:val="7556E240"/>
    <w:lvl w:ilvl="0" w:tplc="85385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987295"/>
    <w:multiLevelType w:val="multilevel"/>
    <w:tmpl w:val="3CA2A28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 w16cid:durableId="467403122">
    <w:abstractNumId w:val="2"/>
  </w:num>
  <w:num w:numId="2" w16cid:durableId="302123414">
    <w:abstractNumId w:val="9"/>
  </w:num>
  <w:num w:numId="3" w16cid:durableId="1775664889">
    <w:abstractNumId w:val="12"/>
  </w:num>
  <w:num w:numId="4" w16cid:durableId="111049477">
    <w:abstractNumId w:val="4"/>
  </w:num>
  <w:num w:numId="5" w16cid:durableId="1169831773">
    <w:abstractNumId w:val="8"/>
  </w:num>
  <w:num w:numId="6" w16cid:durableId="1820262655">
    <w:abstractNumId w:val="10"/>
  </w:num>
  <w:num w:numId="7" w16cid:durableId="2036731197">
    <w:abstractNumId w:val="3"/>
  </w:num>
  <w:num w:numId="8" w16cid:durableId="1256284284">
    <w:abstractNumId w:val="1"/>
  </w:num>
  <w:num w:numId="9" w16cid:durableId="440998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195576">
    <w:abstractNumId w:val="7"/>
  </w:num>
  <w:num w:numId="11" w16cid:durableId="1504398187">
    <w:abstractNumId w:val="6"/>
  </w:num>
  <w:num w:numId="12" w16cid:durableId="1722633882">
    <w:abstractNumId w:val="11"/>
  </w:num>
  <w:num w:numId="13" w16cid:durableId="58565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CF"/>
    <w:rsid w:val="0015698E"/>
    <w:rsid w:val="00294EC8"/>
    <w:rsid w:val="003C091F"/>
    <w:rsid w:val="00604574"/>
    <w:rsid w:val="006172F9"/>
    <w:rsid w:val="00657E37"/>
    <w:rsid w:val="006902CF"/>
    <w:rsid w:val="006C6DF4"/>
    <w:rsid w:val="007A3469"/>
    <w:rsid w:val="007F7970"/>
    <w:rsid w:val="00AF4B72"/>
    <w:rsid w:val="00C0023E"/>
    <w:rsid w:val="00C26F0C"/>
    <w:rsid w:val="00D14E51"/>
    <w:rsid w:val="00E506A0"/>
    <w:rsid w:val="00E54863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9BF6"/>
  <w15:chartTrackingRefBased/>
  <w15:docId w15:val="{D90FCDC5-45FB-4693-AAA0-84C48E3F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2CF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0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0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0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0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2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2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2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2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2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2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2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0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0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02CF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6902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02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02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2C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902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902CF"/>
    <w:rPr>
      <w:kern w:val="0"/>
      <w14:ligatures w14:val="non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qFormat/>
    <w:locked/>
    <w:rsid w:val="006902CF"/>
  </w:style>
  <w:style w:type="paragraph" w:customStyle="1" w:styleId="Corpodeltesto1">
    <w:name w:val="Corpo del testo 1"/>
    <w:basedOn w:val="Normale"/>
    <w:link w:val="Corpodeltesto1Carattere"/>
    <w:qFormat/>
    <w:rsid w:val="003C091F"/>
    <w:pPr>
      <w:spacing w:before="60" w:line="360" w:lineRule="auto"/>
      <w:jc w:val="both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Corpodeltesto1Carattere">
    <w:name w:val="Corpo del testo 1 Carattere"/>
    <w:link w:val="Corpodeltesto1"/>
    <w:rsid w:val="003C091F"/>
    <w:rPr>
      <w:rFonts w:ascii="Helvetica" w:eastAsia="Times New Roman" w:hAnsi="Helvetica" w:cs="Times New Roman"/>
      <w:kern w:val="0"/>
      <w:sz w:val="20"/>
      <w:szCs w:val="20"/>
      <w:lang w:val="x-none" w:eastAsia="x-none"/>
      <w14:ligatures w14:val="none"/>
    </w:rPr>
  </w:style>
  <w:style w:type="paragraph" w:styleId="Intestazione">
    <w:name w:val="header"/>
    <w:aliases w:val="hd,intestazione,Even,Header 2"/>
    <w:basedOn w:val="Normale"/>
    <w:link w:val="IntestazioneCarattere"/>
    <w:uiPriority w:val="99"/>
    <w:unhideWhenUsed/>
    <w:rsid w:val="00E50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Even Carattere,Header 2 Carattere"/>
    <w:basedOn w:val="Carpredefinitoparagrafo"/>
    <w:link w:val="Intestazione"/>
    <w:uiPriority w:val="99"/>
    <w:rsid w:val="00E506A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0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6A0"/>
    <w:rPr>
      <w:kern w:val="0"/>
      <w14:ligatures w14:val="none"/>
    </w:rPr>
  </w:style>
  <w:style w:type="character" w:styleId="Collegamentoipertestuale">
    <w:name w:val="Hyperlink"/>
    <w:uiPriority w:val="99"/>
    <w:unhideWhenUsed/>
    <w:rsid w:val="00E506A0"/>
    <w:rPr>
      <w:color w:val="0000FF"/>
      <w:u w:val="single"/>
    </w:rPr>
  </w:style>
  <w:style w:type="character" w:styleId="Enfasigrassetto">
    <w:name w:val="Strong"/>
    <w:uiPriority w:val="22"/>
    <w:qFormat/>
    <w:rsid w:val="00AF4B72"/>
    <w:rPr>
      <w:b/>
      <w:bCs/>
    </w:rPr>
  </w:style>
  <w:style w:type="paragraph" w:customStyle="1" w:styleId="FNMCorpodelTesto">
    <w:name w:val="FNM Corpo del Testo"/>
    <w:basedOn w:val="Normale"/>
    <w:link w:val="FNMCorpodelTestoCarattere"/>
    <w:qFormat/>
    <w:rsid w:val="00AF4B72"/>
    <w:pPr>
      <w:jc w:val="both"/>
    </w:pPr>
    <w:rPr>
      <w:rFonts w:ascii="Times New Roman" w:eastAsia="Times New Roman" w:hAnsi="Times New Roman" w:cs="Calibri"/>
    </w:rPr>
  </w:style>
  <w:style w:type="character" w:customStyle="1" w:styleId="FNMCorpodelTestoCarattere">
    <w:name w:val="FNM Corpo del Testo Carattere"/>
    <w:basedOn w:val="Carpredefinitoparagrafo"/>
    <w:link w:val="FNMCorpodelTesto"/>
    <w:locked/>
    <w:rsid w:val="00AF4B72"/>
    <w:rPr>
      <w:rFonts w:ascii="Times New Roman" w:eastAsia="Times New Roman" w:hAnsi="Times New Roman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Rizzo</dc:creator>
  <cp:keywords/>
  <dc:description/>
  <cp:lastModifiedBy>Vincenzo Varchetta</cp:lastModifiedBy>
  <cp:revision>3</cp:revision>
  <dcterms:created xsi:type="dcterms:W3CDTF">2024-03-11T11:06:00Z</dcterms:created>
  <dcterms:modified xsi:type="dcterms:W3CDTF">2024-03-19T13:50:00Z</dcterms:modified>
</cp:coreProperties>
</file>