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6565E" w14:textId="42AF7D95" w:rsidR="00187D79" w:rsidRDefault="00A8751D" w:rsidP="00187D79">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b/>
          <w:bCs/>
          <w:sz w:val="20"/>
          <w:szCs w:val="20"/>
        </w:rPr>
      </w:pPr>
      <w:r w:rsidRPr="00A8751D">
        <w:rPr>
          <w:rFonts w:ascii="Verdana" w:hAnsi="Verdana"/>
          <w:b/>
          <w:bCs/>
          <w:sz w:val="20"/>
          <w:szCs w:val="20"/>
        </w:rPr>
        <w:t xml:space="preserve">Procedura Aperta </w:t>
      </w:r>
      <w:r w:rsidR="00187D79" w:rsidRPr="00187D79">
        <w:rPr>
          <w:rFonts w:ascii="Verdana" w:hAnsi="Verdana"/>
          <w:b/>
          <w:bCs/>
          <w:sz w:val="20"/>
          <w:szCs w:val="20"/>
        </w:rPr>
        <w:t xml:space="preserve">per l’appalto di servizi di reception, presidio spazi e supporto organizzativo per eventi straordinari nei siti culturali di proprietà regionale gestiti da </w:t>
      </w:r>
      <w:proofErr w:type="spellStart"/>
      <w:r w:rsidR="00187D79">
        <w:rPr>
          <w:rFonts w:ascii="Verdana" w:hAnsi="Verdana"/>
          <w:b/>
          <w:bCs/>
          <w:sz w:val="20"/>
          <w:szCs w:val="20"/>
        </w:rPr>
        <w:t>L</w:t>
      </w:r>
      <w:r w:rsidR="00187D79" w:rsidRPr="00187D79">
        <w:rPr>
          <w:rFonts w:ascii="Verdana" w:hAnsi="Verdana"/>
          <w:b/>
          <w:bCs/>
          <w:sz w:val="20"/>
          <w:szCs w:val="20"/>
        </w:rPr>
        <w:t>aziocrea</w:t>
      </w:r>
      <w:proofErr w:type="spellEnd"/>
      <w:r w:rsidR="00405F0C">
        <w:rPr>
          <w:rFonts w:ascii="Verdana" w:hAnsi="Verdana"/>
          <w:b/>
          <w:bCs/>
          <w:sz w:val="20"/>
          <w:szCs w:val="20"/>
        </w:rPr>
        <w:t xml:space="preserve"> s.p.a.</w:t>
      </w:r>
    </w:p>
    <w:p w14:paraId="491291BB" w14:textId="1DFE10C7" w:rsidR="00490A69" w:rsidRPr="007863E4" w:rsidRDefault="00490A69" w:rsidP="00490A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Verdana" w:hAnsi="Verdana" w:cs="Verdana"/>
          <w:b/>
          <w:bCs/>
          <w:sz w:val="20"/>
          <w:szCs w:val="20"/>
        </w:rPr>
      </w:pPr>
      <w:r w:rsidRPr="00BE5283">
        <w:rPr>
          <w:rFonts w:ascii="Verdana" w:hAnsi="Verdana" w:cs="Verdana"/>
          <w:b/>
          <w:bCs/>
          <w:sz w:val="20"/>
          <w:szCs w:val="20"/>
        </w:rPr>
        <w:t xml:space="preserve">Scadenza </w:t>
      </w:r>
      <w:r w:rsidRPr="00E73A31">
        <w:rPr>
          <w:rFonts w:ascii="Verdana" w:hAnsi="Verdana" w:cs="Verdana"/>
          <w:b/>
          <w:bCs/>
          <w:sz w:val="20"/>
          <w:szCs w:val="20"/>
        </w:rPr>
        <w:t>o</w:t>
      </w:r>
      <w:r w:rsidRPr="0058238A">
        <w:rPr>
          <w:rFonts w:ascii="Verdana" w:hAnsi="Verdana" w:cs="Verdana"/>
          <w:b/>
          <w:bCs/>
          <w:sz w:val="20"/>
          <w:szCs w:val="20"/>
        </w:rPr>
        <w:t xml:space="preserve">fferte </w:t>
      </w:r>
      <w:proofErr w:type="gramStart"/>
      <w:r>
        <w:rPr>
          <w:rFonts w:ascii="Verdana" w:hAnsi="Verdana" w:cs="Verdana"/>
          <w:b/>
          <w:bCs/>
          <w:sz w:val="20"/>
          <w:szCs w:val="20"/>
        </w:rPr>
        <w:t xml:space="preserve">---- </w:t>
      </w:r>
      <w:r w:rsidRPr="0058238A">
        <w:rPr>
          <w:rFonts w:ascii="Verdana" w:hAnsi="Verdana" w:cs="Verdana"/>
          <w:b/>
          <w:bCs/>
          <w:sz w:val="20"/>
          <w:szCs w:val="20"/>
        </w:rPr>
        <w:t xml:space="preserve"> -</w:t>
      </w:r>
      <w:proofErr w:type="gramEnd"/>
      <w:r w:rsidRPr="0058238A">
        <w:rPr>
          <w:rFonts w:ascii="Verdana" w:hAnsi="Verdana" w:cs="Verdana"/>
          <w:b/>
          <w:bCs/>
          <w:sz w:val="20"/>
          <w:szCs w:val="20"/>
        </w:rPr>
        <w:t xml:space="preserve"> Gara del </w:t>
      </w:r>
      <w:r>
        <w:rPr>
          <w:rFonts w:ascii="Verdana" w:hAnsi="Verdana" w:cs="Verdana"/>
          <w:b/>
          <w:bCs/>
          <w:sz w:val="20"/>
          <w:szCs w:val="20"/>
        </w:rPr>
        <w:t>-------</w:t>
      </w:r>
    </w:p>
    <w:p w14:paraId="286F118D" w14:textId="77777777" w:rsidR="00490A69" w:rsidRDefault="00490A69" w:rsidP="00F61CA5">
      <w:pPr>
        <w:spacing w:line="276" w:lineRule="auto"/>
        <w:jc w:val="center"/>
        <w:rPr>
          <w:rFonts w:ascii="Verdana" w:hAnsi="Verdana" w:cs="Arial"/>
          <w:b/>
          <w:bCs/>
          <w:sz w:val="20"/>
          <w:szCs w:val="20"/>
        </w:rPr>
      </w:pPr>
    </w:p>
    <w:p w14:paraId="2F0C4817" w14:textId="63205211" w:rsidR="00C7254C" w:rsidRPr="00C7254C" w:rsidRDefault="00C7254C" w:rsidP="00F61CA5">
      <w:pPr>
        <w:spacing w:line="276" w:lineRule="auto"/>
        <w:jc w:val="center"/>
        <w:rPr>
          <w:rFonts w:ascii="Verdana" w:hAnsi="Verdana" w:cs="Arial"/>
          <w:b/>
          <w:bCs/>
          <w:sz w:val="20"/>
          <w:szCs w:val="20"/>
        </w:rPr>
      </w:pPr>
      <w:r w:rsidRPr="00C7254C">
        <w:rPr>
          <w:rFonts w:ascii="Verdana" w:hAnsi="Verdana" w:cs="Arial"/>
          <w:b/>
          <w:bCs/>
          <w:sz w:val="20"/>
          <w:szCs w:val="20"/>
        </w:rPr>
        <w:t xml:space="preserve">DICHIARAZIONI INTEGRATIVE </w:t>
      </w:r>
    </w:p>
    <w:p w14:paraId="053657E0" w14:textId="77777777" w:rsidR="00C7254C" w:rsidRPr="00C7254C" w:rsidRDefault="00C7254C" w:rsidP="00F61CA5">
      <w:pPr>
        <w:spacing w:line="276" w:lineRule="auto"/>
        <w:jc w:val="center"/>
        <w:rPr>
          <w:rFonts w:ascii="Verdana" w:hAnsi="Verdana" w:cs="Arial"/>
          <w:sz w:val="20"/>
          <w:szCs w:val="20"/>
        </w:rPr>
      </w:pPr>
      <w:r w:rsidRPr="00C7254C">
        <w:rPr>
          <w:rFonts w:ascii="Verdana" w:hAnsi="Verdana" w:cs="Arial"/>
          <w:sz w:val="20"/>
          <w:szCs w:val="20"/>
        </w:rPr>
        <w:t>(artt. 46, 47 e 76, d.P.R. n. 445/2000)</w:t>
      </w:r>
    </w:p>
    <w:p w14:paraId="10D5E4B9"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IL SOTTOSCRITTO _____________________________________</w:t>
      </w:r>
      <w:r w:rsidR="00BB14ED">
        <w:rPr>
          <w:rFonts w:ascii="Verdana" w:hAnsi="Verdana" w:cs="Arial"/>
          <w:b/>
          <w:sz w:val="20"/>
          <w:szCs w:val="20"/>
        </w:rPr>
        <w:t>____________</w:t>
      </w:r>
      <w:r w:rsidR="009E6619">
        <w:rPr>
          <w:rFonts w:ascii="Verdana" w:hAnsi="Verdana" w:cs="Arial"/>
          <w:b/>
          <w:sz w:val="20"/>
          <w:szCs w:val="20"/>
        </w:rPr>
        <w:t>_</w:t>
      </w:r>
      <w:r w:rsidR="00BB14ED">
        <w:rPr>
          <w:rFonts w:ascii="Verdana" w:hAnsi="Verdana" w:cs="Arial"/>
          <w:b/>
          <w:sz w:val="20"/>
          <w:szCs w:val="20"/>
        </w:rPr>
        <w:t>__</w:t>
      </w:r>
    </w:p>
    <w:p w14:paraId="78B45775"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NATO A ________________________________ IL __________________________</w:t>
      </w:r>
    </w:p>
    <w:p w14:paraId="398C23EF"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RESIDENTE A _______________</w:t>
      </w:r>
      <w:r w:rsidR="00BB14ED">
        <w:rPr>
          <w:rFonts w:ascii="Verdana" w:hAnsi="Verdana" w:cs="Arial"/>
          <w:b/>
          <w:sz w:val="20"/>
          <w:szCs w:val="20"/>
        </w:rPr>
        <w:t xml:space="preserve"> </w:t>
      </w:r>
      <w:r w:rsidRPr="00BB14ED">
        <w:rPr>
          <w:rFonts w:ascii="Verdana" w:hAnsi="Verdana" w:cs="Arial"/>
          <w:b/>
          <w:sz w:val="20"/>
          <w:szCs w:val="20"/>
        </w:rPr>
        <w:t>IN VIA/PIAZZA ____________________________</w:t>
      </w:r>
    </w:p>
    <w:p w14:paraId="504B4830"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 xml:space="preserve">IN QUALITA’ </w:t>
      </w:r>
      <w:r w:rsidR="00D111C4" w:rsidRPr="00BB14ED">
        <w:rPr>
          <w:rFonts w:ascii="Verdana" w:hAnsi="Verdana" w:cs="Arial"/>
          <w:b/>
          <w:sz w:val="20"/>
          <w:szCs w:val="20"/>
        </w:rPr>
        <w:t>DI</w:t>
      </w:r>
      <w:r w:rsidRPr="00BB14ED">
        <w:rPr>
          <w:rFonts w:ascii="Verdana" w:hAnsi="Verdana" w:cs="Arial"/>
          <w:b/>
          <w:sz w:val="20"/>
          <w:szCs w:val="20"/>
        </w:rPr>
        <w:t xml:space="preserve"> </w:t>
      </w:r>
      <w:r w:rsidR="00500AF5">
        <w:rPr>
          <w:rFonts w:ascii="Verdana" w:hAnsi="Verdana" w:cs="Arial"/>
          <w:b/>
          <w:sz w:val="20"/>
          <w:szCs w:val="20"/>
        </w:rPr>
        <w:t>______________________</w:t>
      </w:r>
      <w:r w:rsidRPr="00BB14ED">
        <w:rPr>
          <w:rFonts w:ascii="Verdana" w:hAnsi="Verdana" w:cs="Arial"/>
          <w:b/>
          <w:sz w:val="20"/>
          <w:szCs w:val="20"/>
        </w:rPr>
        <w:t>___________________________</w:t>
      </w:r>
      <w:r w:rsidR="009E6619">
        <w:rPr>
          <w:rFonts w:ascii="Verdana" w:hAnsi="Verdana" w:cs="Arial"/>
          <w:b/>
          <w:sz w:val="20"/>
          <w:szCs w:val="20"/>
        </w:rPr>
        <w:t>_</w:t>
      </w:r>
      <w:r w:rsidRPr="00BB14ED">
        <w:rPr>
          <w:rFonts w:ascii="Verdana" w:hAnsi="Verdana" w:cs="Arial"/>
          <w:b/>
          <w:sz w:val="20"/>
          <w:szCs w:val="20"/>
        </w:rPr>
        <w:t>____</w:t>
      </w:r>
    </w:p>
    <w:p w14:paraId="731D3466"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DELL’OPERATORE ECONOMICO __________________________________________</w:t>
      </w:r>
    </w:p>
    <w:p w14:paraId="42701A86"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 xml:space="preserve">SEDE LEGALE (via, n. civico e </w:t>
      </w:r>
      <w:proofErr w:type="spellStart"/>
      <w:r w:rsidRPr="00BB14ED">
        <w:rPr>
          <w:rFonts w:ascii="Verdana" w:hAnsi="Verdana" w:cs="Arial"/>
          <w:b/>
          <w:sz w:val="20"/>
          <w:szCs w:val="20"/>
        </w:rPr>
        <w:t>c.a.p.</w:t>
      </w:r>
      <w:proofErr w:type="spellEnd"/>
      <w:r w:rsidRPr="00BB14ED">
        <w:rPr>
          <w:rFonts w:ascii="Verdana" w:hAnsi="Verdana" w:cs="Arial"/>
          <w:b/>
          <w:sz w:val="20"/>
          <w:szCs w:val="20"/>
        </w:rPr>
        <w:t>) ______________________________________</w:t>
      </w:r>
    </w:p>
    <w:p w14:paraId="61B66F0E"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 xml:space="preserve">SEDE OPERATIVA (via, n. civico e </w:t>
      </w:r>
      <w:proofErr w:type="spellStart"/>
      <w:r w:rsidRPr="00BB14ED">
        <w:rPr>
          <w:rFonts w:ascii="Verdana" w:hAnsi="Verdana" w:cs="Arial"/>
          <w:b/>
          <w:sz w:val="20"/>
          <w:szCs w:val="20"/>
        </w:rPr>
        <w:t>c.a.p.</w:t>
      </w:r>
      <w:proofErr w:type="spellEnd"/>
      <w:r w:rsidRPr="00BB14ED">
        <w:rPr>
          <w:rFonts w:ascii="Verdana" w:hAnsi="Verdana" w:cs="Arial"/>
          <w:b/>
          <w:sz w:val="20"/>
          <w:szCs w:val="20"/>
        </w:rPr>
        <w:t>) ___________________________________</w:t>
      </w:r>
    </w:p>
    <w:p w14:paraId="2ECF46E7"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NUMERO DI TELEFONO/FISSO E/O MOBILE _________________________________</w:t>
      </w:r>
    </w:p>
    <w:p w14:paraId="60DFC516"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FAX ___________________________ E-MAIL _____</w:t>
      </w:r>
      <w:r w:rsidR="006D38F5">
        <w:rPr>
          <w:rFonts w:ascii="Verdana" w:hAnsi="Verdana" w:cs="Arial"/>
          <w:b/>
          <w:sz w:val="20"/>
          <w:szCs w:val="20"/>
        </w:rPr>
        <w:t>____</w:t>
      </w:r>
      <w:r w:rsidRPr="00BB14ED">
        <w:rPr>
          <w:rFonts w:ascii="Verdana" w:hAnsi="Verdana" w:cs="Arial"/>
          <w:b/>
          <w:sz w:val="20"/>
          <w:szCs w:val="20"/>
        </w:rPr>
        <w:t>____________________</w:t>
      </w:r>
      <w:r w:rsidR="009E6619">
        <w:rPr>
          <w:rFonts w:ascii="Verdana" w:hAnsi="Verdana" w:cs="Arial"/>
          <w:b/>
          <w:sz w:val="20"/>
          <w:szCs w:val="20"/>
        </w:rPr>
        <w:t>_</w:t>
      </w:r>
    </w:p>
    <w:p w14:paraId="0398CD8A" w14:textId="77777777" w:rsidR="009E6619" w:rsidRDefault="009E6619"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Pr>
          <w:rFonts w:ascii="Verdana" w:hAnsi="Verdana" w:cs="Arial"/>
          <w:b/>
          <w:sz w:val="20"/>
          <w:szCs w:val="20"/>
        </w:rPr>
        <w:t>PEC ________________________________________________________________</w:t>
      </w:r>
    </w:p>
    <w:p w14:paraId="1811D3DE" w14:textId="77777777" w:rsidR="0020323E" w:rsidRPr="00BB14ED"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BB14ED">
        <w:rPr>
          <w:rFonts w:ascii="Verdana" w:hAnsi="Verdana" w:cs="Arial"/>
          <w:b/>
          <w:sz w:val="20"/>
          <w:szCs w:val="20"/>
        </w:rPr>
        <w:t>CODICE FISCALE/PARTITA I.V.A. _________________________________________</w:t>
      </w:r>
    </w:p>
    <w:p w14:paraId="7EF9AFFB" w14:textId="77777777" w:rsidR="00404C2B" w:rsidRPr="00BB14ED" w:rsidRDefault="00404C2B" w:rsidP="00404C2B">
      <w:pPr>
        <w:widowControl w:val="0"/>
        <w:spacing w:before="120" w:after="120" w:line="360" w:lineRule="exact"/>
        <w:jc w:val="center"/>
        <w:rPr>
          <w:rFonts w:ascii="Verdana" w:hAnsi="Verdana" w:cs="Arial"/>
          <w:b/>
          <w:bCs/>
          <w:sz w:val="20"/>
          <w:szCs w:val="20"/>
          <w:u w:val="single"/>
        </w:rPr>
      </w:pPr>
      <w:r w:rsidRPr="00BB14ED">
        <w:rPr>
          <w:rFonts w:ascii="Verdana" w:hAnsi="Verdana" w:cs="Arial"/>
          <w:b/>
          <w:bCs/>
          <w:sz w:val="20"/>
          <w:szCs w:val="20"/>
          <w:u w:val="single"/>
        </w:rPr>
        <w:t>DICHIARA</w:t>
      </w:r>
    </w:p>
    <w:p w14:paraId="7C72055D" w14:textId="0606CCC0"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di essere iscritto nel registro tenuto dalla Camera di commercio industria, artigianato e agricoltura oppure nel registro delle commissioni provinciali per l’artigianato per attività coerenti con quelle oggetto della presente procedura di gara. Il concorrente non stabilito in Italia ma in altro Stato Membro o in uno dei Paesi di cui all’art. 83, comma 3 del Codice, presenta dichiarazione giurata o secondo le modalità vigenti nello Stato nel quale è stabilito;</w:t>
      </w:r>
    </w:p>
    <w:p w14:paraId="3D44C017" w14:textId="6CA645F6"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di possedere i requisiti di idoneità tecnico professionale necessari per la corretta esecuzione della fornitura, ai sensi dell’articolo 26, comma 1, lettera a), punto 2, D. Lgs. n. 81/2008;</w:t>
      </w:r>
    </w:p>
    <w:p w14:paraId="1189FD36" w14:textId="41D6EB6C"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fino all’aggiornamento del D.G.U.E. alla normativa attualmente vigente, di non incorrere nelle cause di esclusione di cui all’art. comma 5, lett. c-bis), 31 c-ter) e c-quater, f-bis) e f-ter) del Codice. Si fa presente che le fattispecie di cui all’art. 80, comma 5, lettere c-bis) e c-ter) sono quelle indicate nelle Linee Guida n. 6/2016 dell’A.N.A.C., salve le modifiche apportate dalla normativa successiva alla loro adozione; al ricorrere di fattispecie rilevanti e nel caso siano state adottate misure di self-cleaning, dovranno essere prodotti tutti i documenti pertinenti (ivi inclusi a titolo meramente esemplificativo gli eventuali provvedimenti di risoluzione al fine di consentire alla stazione appaltante ogni opportuna valutazione);</w:t>
      </w:r>
    </w:p>
    <w:p w14:paraId="75C3C5B3" w14:textId="4BDF9C89"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xml:space="preserve">- i dati identificativi (nome, cognome, data e luogo di nascita, codice fiscale, comune di residenza etc.) dei soggetti di cui all’art. 80, comma 3 del Codice, ovvero indica la banca dati ufficiale o il pubblico registro da cui i medesimi possono essere ricavati in modo </w:t>
      </w:r>
      <w:r w:rsidRPr="0048649B">
        <w:rPr>
          <w:rFonts w:ascii="Verdana" w:hAnsi="Verdana" w:cs="Tahoma"/>
          <w:sz w:val="20"/>
          <w:szCs w:val="20"/>
        </w:rPr>
        <w:lastRenderedPageBreak/>
        <w:t>aggiornato alla data di presentazione dell’offerta; in caso di Consorzi di cui all’articolo 45, comma 2, lett. c), ove il consorzio, al fine di soddisfare i requisiti tecnico professionali e/o economico- finanziari, ricorra ai requisiti delle proprie consorziate non indicate quali esecutrici, indica la ragione sociale delle consorziate, la tipologia del requisito cui fa ricorso e la relativa misura;</w:t>
      </w:r>
    </w:p>
    <w:p w14:paraId="72844FFF" w14:textId="7170D8F0"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remunerativa l’offerta economica presentata giacché per la sua formulazione ha preso atto e tenuto conto:</w:t>
      </w:r>
    </w:p>
    <w:p w14:paraId="58FDE019"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a) delle condizioni contrattuali e degli oneri compresi quelli eventuali relativi in materia di sicurezza, di assicurazione, di condizioni di lavoro e di previdenza e assistenza in vigore nel luogo dove devono essere svolti i servizi;</w:t>
      </w:r>
    </w:p>
    <w:p w14:paraId="1E8AFFAB"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b) di tutte le circostanze generali, particolari e locali, nessuna esclusa ed eccettuata, che possono avere influito o influire sia sulla prestazione dei servizi sia sulla determinazione della propria offerta;</w:t>
      </w:r>
    </w:p>
    <w:p w14:paraId="557EFBC4"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accetta, senza condizione o riserva alcuna, tutte le norme e disposizioni contenute nella documentazione gara;</w:t>
      </w:r>
    </w:p>
    <w:p w14:paraId="038D7456"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garantisce che tutte le risorse che impiegherà per l’erogazione dei servizi oggetto dell’appalto, sia in fase di presa di carico sia durante l’erogazione dei restanti servizi, saranno quelle indicate nell’offerta tecnica e che eventuali sostituzioni dovranno essere debitamente motivate e approvate per iscritto dalla Società Appaltante;</w:t>
      </w:r>
    </w:p>
    <w:p w14:paraId="64B4AA75"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accetta il patto di integrità;</w:t>
      </w:r>
    </w:p>
    <w:p w14:paraId="432D3D12" w14:textId="7CDB2BAB"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di essere edotto degli obblighi derivanti dal Codice etico, dal Modello di organizzazione, gestione e controllo ex D. Lgs. n. 231/2001 e dal Piano triennale per la prevenzione della Corruzione e della trasparenza adottati dalla stazione appaltante e reperibili sul sito internet www.laziocrea.it e di uniformarsi ai principi ivi contenuti e di essere edotto degli obblighi derivanti dal Codice etico, del Modello di organizzazione, gestione e controllo ex D. Lgs. n. 231/2001 e del Piano triennale per la prevenzione della corruzione e della trasparenza adottati dalla Committente reperibili sul predetto sito internet e di impegnarsi, in caso di aggiudicazione, ad osservare e a far osservare ai propri dipendenti e</w:t>
      </w:r>
      <w:r w:rsidR="004F6B82">
        <w:rPr>
          <w:rFonts w:ascii="Verdana" w:hAnsi="Verdana" w:cs="Tahoma"/>
          <w:sz w:val="20"/>
          <w:szCs w:val="20"/>
        </w:rPr>
        <w:t xml:space="preserve"> </w:t>
      </w:r>
      <w:r w:rsidRPr="0048649B">
        <w:rPr>
          <w:rFonts w:ascii="Verdana" w:hAnsi="Verdana" w:cs="Tahoma"/>
          <w:sz w:val="20"/>
          <w:szCs w:val="20"/>
        </w:rPr>
        <w:t>collaboratori, per quanto applicabili, i suddetti documenti, pena la risoluzione del contratto;</w:t>
      </w:r>
    </w:p>
    <w:p w14:paraId="63AA4ED8" w14:textId="6ABB4C5F"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di essere in possesso dei requisiti di esperienza, capacità ed affidabilità atti a garantire il pieno rispetto delle disposizioni in materia di trattamento dei dati personali, ivi</w:t>
      </w:r>
      <w:r w:rsidR="004F6B82">
        <w:rPr>
          <w:rFonts w:ascii="Verdana" w:hAnsi="Verdana" w:cs="Tahoma"/>
          <w:sz w:val="20"/>
          <w:szCs w:val="20"/>
        </w:rPr>
        <w:t xml:space="preserve"> </w:t>
      </w:r>
      <w:r w:rsidRPr="0048649B">
        <w:rPr>
          <w:rFonts w:ascii="Verdana" w:hAnsi="Verdana" w:cs="Tahoma"/>
          <w:sz w:val="20"/>
          <w:szCs w:val="20"/>
        </w:rPr>
        <w:t>compreso il profilo relativo alla sicurezza, è idoneo ad assumere il ruolo di Responsabile del trattamento dei dati personali, ed è consapevole che, in caso di aggiudicazione della gara sarà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In tal caso, si impegna:</w:t>
      </w:r>
    </w:p>
    <w:p w14:paraId="179FB2F3"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i) a presentare alla Società Appaltante, su richiesta, le garanzie e ad adottare tutte le misure tecniche e organizzative idonee ed adeguate ad adempiere alla normativa e regolamentazione in vigore sul trattamento dei dati personali;</w:t>
      </w:r>
    </w:p>
    <w:p w14:paraId="64A0DF21"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xml:space="preserve">ii) ad eseguire quanto necessario per ottemperare a qualsivoglia modifica delle Norme in materia di Trattamento dei Dati Personali applicabili al trattamento dei Dati Personali, che </w:t>
      </w:r>
      <w:r w:rsidRPr="0048649B">
        <w:rPr>
          <w:rFonts w:ascii="Verdana" w:hAnsi="Verdana" w:cs="Tahoma"/>
          <w:sz w:val="20"/>
          <w:szCs w:val="20"/>
        </w:rPr>
        <w:lastRenderedPageBreak/>
        <w:t>generi nuovi requisiti (ivi incluse nuove misure di natura fisica, logica, tecnica, organizzativa, in materia di sicurezza o trattamento dei dati personali) per il Responsabile del trattamento dei dati personali collaborando, nei limiti delle proprie competenze tecniche, organizzative e delle proprie risorse, con il Titolare del trattamento affinché siano sviluppate, adottate e implementate misure correttive di adeguamento ai nuovi requisiti e alle nuove misure durante l’esecuzione del Contratto, senza oneri aggiuntivi a carico della Società Appaltante;</w:t>
      </w:r>
    </w:p>
    <w:p w14:paraId="0A9CE070"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si impegna, ove non residente e privo di stabile organizzazione in Italia, ad uniformarsi, in caso di aggiudicazione, alla disciplina di cui agli articoli 17, comma 2, e 53, comma 3 del D.P.R. n. 633/1972 e a comunicare alla Società Appaltante la nomina del proprio rappresentante fiscale, nelle forme di legge;</w:t>
      </w:r>
    </w:p>
    <w:p w14:paraId="5DD85B32" w14:textId="77777777" w:rsidR="004F6B82"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xml:space="preserve">- indica i seguenti dati: </w:t>
      </w:r>
    </w:p>
    <w:p w14:paraId="3852EFA8" w14:textId="60C0C1D1" w:rsidR="004F6B82"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domicilio fiscale</w:t>
      </w:r>
      <w:r w:rsidR="004F6B82">
        <w:rPr>
          <w:rFonts w:ascii="Verdana" w:hAnsi="Verdana" w:cs="Tahoma"/>
          <w:sz w:val="20"/>
          <w:szCs w:val="20"/>
        </w:rPr>
        <w:t>……………</w:t>
      </w:r>
      <w:proofErr w:type="gramStart"/>
      <w:r w:rsidR="004F6B82">
        <w:rPr>
          <w:rFonts w:ascii="Verdana" w:hAnsi="Verdana" w:cs="Tahoma"/>
          <w:sz w:val="20"/>
          <w:szCs w:val="20"/>
        </w:rPr>
        <w:t>…….</w:t>
      </w:r>
      <w:proofErr w:type="gramEnd"/>
      <w:r w:rsidRPr="0048649B">
        <w:rPr>
          <w:rFonts w:ascii="Verdana" w:hAnsi="Verdana" w:cs="Tahoma"/>
          <w:sz w:val="20"/>
          <w:szCs w:val="20"/>
        </w:rPr>
        <w:t xml:space="preserve">; </w:t>
      </w:r>
    </w:p>
    <w:p w14:paraId="03B30015" w14:textId="77777777" w:rsidR="004F6B82"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codice fiscale</w:t>
      </w:r>
      <w:r w:rsidR="004F6B82">
        <w:rPr>
          <w:rFonts w:ascii="Verdana" w:hAnsi="Verdana" w:cs="Tahoma"/>
          <w:sz w:val="20"/>
          <w:szCs w:val="20"/>
        </w:rPr>
        <w:t>………………</w:t>
      </w:r>
      <w:proofErr w:type="gramStart"/>
      <w:r w:rsidR="004F6B82">
        <w:rPr>
          <w:rFonts w:ascii="Verdana" w:hAnsi="Verdana" w:cs="Tahoma"/>
          <w:sz w:val="20"/>
          <w:szCs w:val="20"/>
        </w:rPr>
        <w:t>…….</w:t>
      </w:r>
      <w:proofErr w:type="gramEnd"/>
      <w:r w:rsidR="004F6B82">
        <w:rPr>
          <w:rFonts w:ascii="Verdana" w:hAnsi="Verdana" w:cs="Tahoma"/>
          <w:sz w:val="20"/>
          <w:szCs w:val="20"/>
        </w:rPr>
        <w:t>.;</w:t>
      </w:r>
      <w:r w:rsidRPr="0048649B">
        <w:rPr>
          <w:rFonts w:ascii="Verdana" w:hAnsi="Verdana" w:cs="Tahoma"/>
          <w:sz w:val="20"/>
          <w:szCs w:val="20"/>
        </w:rPr>
        <w:t xml:space="preserve"> </w:t>
      </w:r>
    </w:p>
    <w:p w14:paraId="67A3F6C6" w14:textId="77777777" w:rsidR="004F6B82" w:rsidRDefault="0048649B" w:rsidP="004F6B82">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l’indirizzo di posta certificata</w:t>
      </w:r>
      <w:r w:rsidR="004F6B82">
        <w:rPr>
          <w:rFonts w:ascii="Verdana" w:hAnsi="Verdana" w:cs="Tahoma"/>
          <w:sz w:val="20"/>
          <w:szCs w:val="20"/>
        </w:rPr>
        <w:t>…………….</w:t>
      </w:r>
    </w:p>
    <w:p w14:paraId="56B0B40C" w14:textId="77777777" w:rsidR="004F6B82" w:rsidRDefault="0048649B" w:rsidP="004F6B82">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oppure, solo in caso di concorrenti aventi sede in altri Stati membri, l’indirizzo di posta elettronica</w:t>
      </w:r>
      <w:r w:rsidR="004F6B82">
        <w:rPr>
          <w:rFonts w:ascii="Verdana" w:hAnsi="Verdana" w:cs="Tahoma"/>
          <w:sz w:val="20"/>
          <w:szCs w:val="20"/>
        </w:rPr>
        <w:t>…………….</w:t>
      </w:r>
      <w:r w:rsidRPr="004F6B82">
        <w:rPr>
          <w:rFonts w:ascii="Verdana" w:hAnsi="Verdana" w:cs="Tahoma"/>
          <w:sz w:val="20"/>
          <w:szCs w:val="20"/>
        </w:rPr>
        <w:t xml:space="preserve"> </w:t>
      </w:r>
    </w:p>
    <w:p w14:paraId="3F5AEE4C" w14:textId="438EC1E1" w:rsidR="0048649B" w:rsidRPr="004F6B82" w:rsidRDefault="0048649B" w:rsidP="004F6B82">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F6B82">
        <w:rPr>
          <w:rFonts w:ascii="Verdana" w:hAnsi="Verdana" w:cs="Tahoma"/>
          <w:sz w:val="20"/>
          <w:szCs w:val="20"/>
        </w:rPr>
        <w:t>ai fini delle comunicazioni di cui all’art. 76, comma 5 del Codice ed elegge domicilio, per effetto della presentazione dell’offerta, nell’apposita area del Sistema ad esso riservata ed all’indirizzo di posta certificata sopra indicato;</w:t>
      </w:r>
    </w:p>
    <w:p w14:paraId="6DF11518" w14:textId="77777777" w:rsidR="004F6B82"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xml:space="preserve">- indica, ad integrazione di quanto eventualmente dichiarato nella parte III, sez. C, lett. d) del D.G.U.E., nell'ipotesi in cui sia stato ammesso al concordato preventivo con continuità aziendale, di cui all’articolo 186-bis del R.D. 16 marzo 1942, n. 267: </w:t>
      </w:r>
    </w:p>
    <w:p w14:paraId="31652DD2" w14:textId="770E616A" w:rsidR="004F6B82" w:rsidRDefault="004F6B82" w:rsidP="004F6B82">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Pr>
          <w:rFonts w:ascii="Verdana" w:hAnsi="Verdana" w:cs="Tahoma"/>
          <w:sz w:val="20"/>
          <w:szCs w:val="20"/>
        </w:rPr>
        <w:t xml:space="preserve">1) </w:t>
      </w:r>
      <w:r w:rsidR="0048649B" w:rsidRPr="0048649B">
        <w:rPr>
          <w:rFonts w:ascii="Verdana" w:hAnsi="Verdana" w:cs="Tahoma"/>
          <w:sz w:val="20"/>
          <w:szCs w:val="20"/>
        </w:rPr>
        <w:t>gli estremi del provvedimento di ammissione rilasciato dal tribunale competente</w:t>
      </w:r>
      <w:r>
        <w:rPr>
          <w:rFonts w:ascii="Verdana" w:hAnsi="Verdana" w:cs="Tahoma"/>
          <w:sz w:val="20"/>
          <w:szCs w:val="20"/>
        </w:rPr>
        <w:t>…………</w:t>
      </w:r>
      <w:proofErr w:type="gramStart"/>
      <w:r>
        <w:rPr>
          <w:rFonts w:ascii="Verdana" w:hAnsi="Verdana" w:cs="Tahoma"/>
          <w:sz w:val="20"/>
          <w:szCs w:val="20"/>
        </w:rPr>
        <w:t>…….</w:t>
      </w:r>
      <w:proofErr w:type="gramEnd"/>
      <w:r>
        <w:rPr>
          <w:rFonts w:ascii="Verdana" w:hAnsi="Verdana" w:cs="Tahoma"/>
          <w:sz w:val="20"/>
          <w:szCs w:val="20"/>
        </w:rPr>
        <w:t>.</w:t>
      </w:r>
      <w:r w:rsidR="0048649B" w:rsidRPr="0048649B">
        <w:rPr>
          <w:rFonts w:ascii="Verdana" w:hAnsi="Verdana" w:cs="Tahoma"/>
          <w:sz w:val="20"/>
          <w:szCs w:val="20"/>
        </w:rPr>
        <w:t xml:space="preserve">; </w:t>
      </w:r>
    </w:p>
    <w:p w14:paraId="29DD0CB4" w14:textId="77777777" w:rsidR="004F6B82" w:rsidRDefault="004F6B82" w:rsidP="004F6B82">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Pr>
          <w:rFonts w:ascii="Verdana" w:hAnsi="Verdana" w:cs="Tahoma"/>
          <w:sz w:val="20"/>
          <w:szCs w:val="20"/>
        </w:rPr>
        <w:t xml:space="preserve">2)    </w:t>
      </w:r>
      <w:r w:rsidR="0048649B" w:rsidRPr="004F6B82">
        <w:rPr>
          <w:rFonts w:ascii="Verdana" w:hAnsi="Verdana" w:cs="Tahoma"/>
          <w:sz w:val="20"/>
          <w:szCs w:val="20"/>
        </w:rPr>
        <w:t>gli estremi del provvedimento di autorizzazione a partecipare alle gare rilasciato dal giudice delegato</w:t>
      </w:r>
      <w:r>
        <w:rPr>
          <w:rFonts w:ascii="Verdana" w:hAnsi="Verdana" w:cs="Tahoma"/>
          <w:sz w:val="20"/>
          <w:szCs w:val="20"/>
        </w:rPr>
        <w:t>……………………</w:t>
      </w:r>
      <w:proofErr w:type="gramStart"/>
      <w:r>
        <w:rPr>
          <w:rFonts w:ascii="Verdana" w:hAnsi="Verdana" w:cs="Tahoma"/>
          <w:sz w:val="20"/>
          <w:szCs w:val="20"/>
        </w:rPr>
        <w:t>…….</w:t>
      </w:r>
      <w:proofErr w:type="gramEnd"/>
      <w:r w:rsidR="0048649B" w:rsidRPr="004F6B82">
        <w:rPr>
          <w:rFonts w:ascii="Verdana" w:hAnsi="Verdana" w:cs="Tahoma"/>
          <w:sz w:val="20"/>
          <w:szCs w:val="20"/>
        </w:rPr>
        <w:t xml:space="preserve">; </w:t>
      </w:r>
    </w:p>
    <w:p w14:paraId="1E74A9A3" w14:textId="70272C58" w:rsidR="0048649B" w:rsidRPr="004F6B82" w:rsidRDefault="0048649B" w:rsidP="004F6B82">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F6B82">
        <w:rPr>
          <w:rFonts w:ascii="Verdana" w:hAnsi="Verdana" w:cs="Tahoma"/>
          <w:sz w:val="20"/>
          <w:szCs w:val="20"/>
        </w:rPr>
        <w:t>si precisa che, a parziale rettifica di quanto previsto al punto sopra citato del DGUE, non si dovrà procedere, ai sensi dell'articolo 110, comma 5, del Codice, così come novellato dal D.L. n. 32 del 18 Aprile 2019, all'indicazione del soggetto di cui il concorrente intenda avvalersi.</w:t>
      </w:r>
    </w:p>
    <w:p w14:paraId="29960BD9" w14:textId="77777777" w:rsidR="004F6B82"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xml:space="preserve">- indica, ad integrazione di quanto eventualmente dichiarato nella parte III, sez. C, lett. d) del D.G.U.E., nell'ipotesi in cui abbia presentato domanda di ammissione al concordato preventivo con continuità aziendale e non sia stato ancor emesso il decreto di ammissione al concordato stesso: </w:t>
      </w:r>
    </w:p>
    <w:p w14:paraId="56D11D0A" w14:textId="77777777" w:rsidR="004F6B82" w:rsidRDefault="004F6B82"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Pr>
          <w:rFonts w:ascii="Verdana" w:hAnsi="Verdana" w:cs="Tahoma"/>
          <w:sz w:val="20"/>
          <w:szCs w:val="20"/>
        </w:rPr>
        <w:t>1</w:t>
      </w:r>
      <w:r w:rsidR="0048649B" w:rsidRPr="0048649B">
        <w:rPr>
          <w:rFonts w:ascii="Verdana" w:hAnsi="Verdana" w:cs="Tahoma"/>
          <w:sz w:val="20"/>
          <w:szCs w:val="20"/>
        </w:rPr>
        <w:t>) gli estremi del deposito della domanda di ammissione</w:t>
      </w:r>
      <w:r>
        <w:rPr>
          <w:rFonts w:ascii="Verdana" w:hAnsi="Verdana" w:cs="Tahoma"/>
          <w:sz w:val="20"/>
          <w:szCs w:val="20"/>
        </w:rPr>
        <w:t>…………</w:t>
      </w:r>
      <w:proofErr w:type="gramStart"/>
      <w:r>
        <w:rPr>
          <w:rFonts w:ascii="Verdana" w:hAnsi="Verdana" w:cs="Tahoma"/>
          <w:sz w:val="20"/>
          <w:szCs w:val="20"/>
        </w:rPr>
        <w:t>…….</w:t>
      </w:r>
      <w:proofErr w:type="gramEnd"/>
      <w:r w:rsidR="0048649B" w:rsidRPr="0048649B">
        <w:rPr>
          <w:rFonts w:ascii="Verdana" w:hAnsi="Verdana" w:cs="Tahoma"/>
          <w:sz w:val="20"/>
          <w:szCs w:val="20"/>
        </w:rPr>
        <w:t xml:space="preserve">; </w:t>
      </w:r>
    </w:p>
    <w:p w14:paraId="7C9C8563" w14:textId="1D7BBBA0" w:rsidR="0048649B" w:rsidRPr="0048649B" w:rsidRDefault="004F6B82"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Pr>
          <w:rFonts w:ascii="Verdana" w:hAnsi="Verdana" w:cs="Tahoma"/>
          <w:sz w:val="20"/>
          <w:szCs w:val="20"/>
        </w:rPr>
        <w:t>2</w:t>
      </w:r>
      <w:r w:rsidR="0048649B" w:rsidRPr="0048649B">
        <w:rPr>
          <w:rFonts w:ascii="Verdana" w:hAnsi="Verdana" w:cs="Tahoma"/>
          <w:sz w:val="20"/>
          <w:szCs w:val="20"/>
        </w:rPr>
        <w:t>) il provvedimento di autorizzazione a partecipare alle gare rilasciato dal tribunale competente</w:t>
      </w:r>
      <w:r>
        <w:rPr>
          <w:rFonts w:ascii="Verdana" w:hAnsi="Verdana" w:cs="Tahoma"/>
          <w:sz w:val="20"/>
          <w:szCs w:val="20"/>
        </w:rPr>
        <w:t>……………………………</w:t>
      </w:r>
      <w:r w:rsidR="0048649B" w:rsidRPr="0048649B">
        <w:rPr>
          <w:rFonts w:ascii="Verdana" w:hAnsi="Verdana" w:cs="Tahoma"/>
          <w:sz w:val="20"/>
          <w:szCs w:val="20"/>
        </w:rPr>
        <w:t>;</w:t>
      </w:r>
    </w:p>
    <w:p w14:paraId="1BB6297E" w14:textId="356B15AF" w:rsidR="0048649B" w:rsidRPr="0048649B" w:rsidRDefault="004F6B82"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Pr>
          <w:rFonts w:ascii="Verdana" w:hAnsi="Verdana" w:cs="Tahoma"/>
          <w:sz w:val="20"/>
          <w:szCs w:val="20"/>
        </w:rPr>
        <w:t>3</w:t>
      </w:r>
      <w:r w:rsidR="0048649B" w:rsidRPr="0048649B">
        <w:rPr>
          <w:rFonts w:ascii="Verdana" w:hAnsi="Verdana" w:cs="Tahoma"/>
          <w:sz w:val="20"/>
          <w:szCs w:val="20"/>
        </w:rPr>
        <w:t>) il soggetto di cui intende avvalersi ai sensi dell’articolo 110, comma 4, del Codice</w:t>
      </w:r>
      <w:r>
        <w:rPr>
          <w:rFonts w:ascii="Verdana" w:hAnsi="Verdana" w:cs="Tahoma"/>
          <w:sz w:val="20"/>
          <w:szCs w:val="20"/>
        </w:rPr>
        <w:t>……………………</w:t>
      </w:r>
      <w:r w:rsidR="0048649B" w:rsidRPr="0048649B">
        <w:rPr>
          <w:rFonts w:ascii="Verdana" w:hAnsi="Verdana" w:cs="Tahoma"/>
          <w:sz w:val="20"/>
          <w:szCs w:val="20"/>
        </w:rPr>
        <w:t>;</w:t>
      </w:r>
    </w:p>
    <w:p w14:paraId="36628A6F"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dichiara l’assenza delle cause di incompatibilità di cui all’art. 53, co. 16-ter, del D.lgs. n. 165/2001 nei confronti della Società Appaltante;</w:t>
      </w:r>
    </w:p>
    <w:p w14:paraId="7D659EFC"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t>- dichiara di essere a conoscenza che la Società Appaltante si riserva il diritto di procedere a verifiche, anche a campione, in ordine alla veridicità delle dichiarazioni;</w:t>
      </w:r>
    </w:p>
    <w:p w14:paraId="3E912182" w14:textId="77777777" w:rsidR="0048649B" w:rsidRPr="0048649B" w:rsidRDefault="0048649B" w:rsidP="0048649B">
      <w:pPr>
        <w:pStyle w:val="Paragrafoelenco"/>
        <w:autoSpaceDE w:val="0"/>
        <w:autoSpaceDN w:val="0"/>
        <w:adjustRightInd w:val="0"/>
        <w:spacing w:before="120" w:after="100" w:afterAutospacing="1" w:line="320" w:lineRule="exact"/>
        <w:ind w:left="709"/>
        <w:jc w:val="both"/>
        <w:rPr>
          <w:rFonts w:ascii="Verdana" w:hAnsi="Verdana" w:cs="Tahoma"/>
          <w:sz w:val="20"/>
          <w:szCs w:val="20"/>
        </w:rPr>
      </w:pPr>
      <w:r w:rsidRPr="0048649B">
        <w:rPr>
          <w:rFonts w:ascii="Verdana" w:hAnsi="Verdana" w:cs="Tahoma"/>
          <w:sz w:val="20"/>
          <w:szCs w:val="20"/>
        </w:rPr>
        <w:lastRenderedPageBreak/>
        <w:t xml:space="preserve">- dichiara di essere consapevole che, qualora fosse accertata la non veridicità del contenuto della presente dichiarazione, questo operatore economico verrà escluso dalla procedura ad evidenza pubblica per la quale è rilasciata, o, se risultata aggiudicataria, decadrà dalla aggiudicazione medesima la quale verrà annullata e/o revocata da </w:t>
      </w:r>
      <w:proofErr w:type="spellStart"/>
      <w:r w:rsidRPr="0048649B">
        <w:rPr>
          <w:rFonts w:ascii="Verdana" w:hAnsi="Verdana" w:cs="Tahoma"/>
          <w:sz w:val="20"/>
          <w:szCs w:val="20"/>
        </w:rPr>
        <w:t>LAZIOcrea</w:t>
      </w:r>
      <w:proofErr w:type="spellEnd"/>
      <w:r w:rsidRPr="0048649B">
        <w:rPr>
          <w:rFonts w:ascii="Verdana" w:hAnsi="Verdana" w:cs="Tahoma"/>
          <w:sz w:val="20"/>
          <w:szCs w:val="20"/>
        </w:rPr>
        <w:t xml:space="preserve"> S.p.A.; inoltre, qualora la non veridicità del contenuto della presente dichiarazione fosse accertata dopo la stipula del Contratto, questo potrà essere risolto di diritto dalla Società Appaltante ai sensi dell’art. 1456 Codice Civile.</w:t>
      </w:r>
    </w:p>
    <w:p w14:paraId="77D32362" w14:textId="77777777" w:rsidR="00404C2B" w:rsidRPr="00BB14ED" w:rsidRDefault="00404C2B" w:rsidP="00404C2B">
      <w:pPr>
        <w:widowControl w:val="0"/>
        <w:autoSpaceDE w:val="0"/>
        <w:autoSpaceDN w:val="0"/>
        <w:adjustRightInd w:val="0"/>
        <w:spacing w:after="120" w:line="360" w:lineRule="exact"/>
        <w:jc w:val="both"/>
        <w:rPr>
          <w:rFonts w:ascii="Verdana" w:hAnsi="Verdana" w:cs="Arial"/>
          <w:b/>
          <w:bCs/>
          <w:sz w:val="20"/>
          <w:szCs w:val="20"/>
        </w:rPr>
      </w:pPr>
      <w:bookmarkStart w:id="0" w:name="_GoBack"/>
      <w:bookmarkEnd w:id="0"/>
      <w:r w:rsidRPr="00BB14ED">
        <w:rPr>
          <w:rFonts w:ascii="Verdana" w:hAnsi="Verdana" w:cs="Arial"/>
          <w:b/>
          <w:bCs/>
          <w:sz w:val="20"/>
          <w:szCs w:val="20"/>
        </w:rPr>
        <w:t xml:space="preserve">Data ______________________ </w:t>
      </w:r>
    </w:p>
    <w:p w14:paraId="7A015172" w14:textId="77777777" w:rsidR="003159AE" w:rsidRDefault="009767F7" w:rsidP="003159AE">
      <w:pPr>
        <w:widowControl w:val="0"/>
        <w:autoSpaceDE w:val="0"/>
        <w:autoSpaceDN w:val="0"/>
        <w:adjustRightInd w:val="0"/>
        <w:spacing w:line="360" w:lineRule="exact"/>
        <w:ind w:left="6108"/>
        <w:rPr>
          <w:rFonts w:ascii="Verdana" w:hAnsi="Verdana" w:cs="Arial"/>
          <w:b/>
          <w:bCs/>
          <w:sz w:val="20"/>
          <w:szCs w:val="20"/>
        </w:rPr>
      </w:pPr>
      <w:r>
        <w:rPr>
          <w:rFonts w:ascii="Verdana" w:hAnsi="Verdana" w:cs="Arial"/>
          <w:b/>
          <w:bCs/>
          <w:sz w:val="20"/>
          <w:szCs w:val="20"/>
        </w:rPr>
        <w:t xml:space="preserve">IL/I </w:t>
      </w:r>
      <w:r w:rsidR="00404C2B" w:rsidRPr="00BB14ED">
        <w:rPr>
          <w:rFonts w:ascii="Verdana" w:hAnsi="Verdana" w:cs="Arial"/>
          <w:b/>
          <w:bCs/>
          <w:sz w:val="20"/>
          <w:szCs w:val="20"/>
        </w:rPr>
        <w:t>DICHIARANTE</w:t>
      </w:r>
      <w:r>
        <w:rPr>
          <w:rFonts w:ascii="Verdana" w:hAnsi="Verdana" w:cs="Arial"/>
          <w:b/>
          <w:bCs/>
          <w:sz w:val="20"/>
          <w:szCs w:val="20"/>
        </w:rPr>
        <w:t>/I</w:t>
      </w:r>
      <w:r w:rsidR="00466369">
        <w:rPr>
          <w:rStyle w:val="Rimandonotaapidipagina"/>
          <w:rFonts w:ascii="Verdana" w:hAnsi="Verdana"/>
          <w:b/>
          <w:bCs/>
          <w:sz w:val="20"/>
          <w:szCs w:val="20"/>
        </w:rPr>
        <w:footnoteReference w:id="1"/>
      </w:r>
    </w:p>
    <w:p w14:paraId="1F9E8385" w14:textId="77777777" w:rsidR="00404C2B" w:rsidRPr="00BB14ED" w:rsidRDefault="00404C2B" w:rsidP="004665F3">
      <w:pPr>
        <w:widowControl w:val="0"/>
        <w:autoSpaceDE w:val="0"/>
        <w:autoSpaceDN w:val="0"/>
        <w:adjustRightInd w:val="0"/>
        <w:spacing w:after="120" w:line="360" w:lineRule="exact"/>
        <w:ind w:left="5400"/>
        <w:rPr>
          <w:rFonts w:ascii="Verdana" w:hAnsi="Verdana" w:cs="Arial"/>
          <w:b/>
          <w:bCs/>
          <w:i/>
          <w:iCs/>
          <w:sz w:val="20"/>
          <w:szCs w:val="20"/>
        </w:rPr>
      </w:pPr>
      <w:r w:rsidRPr="00BB14ED">
        <w:rPr>
          <w:rFonts w:ascii="Verdana" w:hAnsi="Verdana" w:cs="Arial"/>
          <w:b/>
          <w:bCs/>
          <w:sz w:val="20"/>
          <w:szCs w:val="20"/>
        </w:rPr>
        <w:t>____________________________</w:t>
      </w:r>
    </w:p>
    <w:sectPr w:rsidR="00404C2B" w:rsidRPr="00BB14ED" w:rsidSect="00A12F29">
      <w:footerReference w:type="default" r:id="rId8"/>
      <w:pgSz w:w="11906" w:h="16838"/>
      <w:pgMar w:top="1047" w:right="1134" w:bottom="1134" w:left="1134"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F7425" w14:textId="77777777" w:rsidR="00085196" w:rsidRDefault="00085196">
      <w:r>
        <w:separator/>
      </w:r>
    </w:p>
  </w:endnote>
  <w:endnote w:type="continuationSeparator" w:id="0">
    <w:p w14:paraId="1B417AC1" w14:textId="77777777" w:rsidR="00085196" w:rsidRDefault="0008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Std Book">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1E21" w14:textId="77777777" w:rsidR="00B260F8" w:rsidRPr="00D769CB" w:rsidRDefault="00B260F8" w:rsidP="00D769CB">
    <w:pPr>
      <w:pStyle w:val="Pidipagina"/>
      <w:jc w:val="center"/>
      <w:rPr>
        <w:rFonts w:ascii="Arial" w:hAnsi="Arial" w:cs="Arial"/>
        <w:sz w:val="18"/>
        <w:szCs w:val="18"/>
      </w:rPr>
    </w:pPr>
    <w:r w:rsidRPr="00D769CB">
      <w:rPr>
        <w:rFonts w:ascii="Arial" w:hAnsi="Arial" w:cs="Arial"/>
        <w:sz w:val="18"/>
        <w:szCs w:val="18"/>
        <w:lang w:val="en-US"/>
      </w:rPr>
      <w:t xml:space="preserve">Pag. </w:t>
    </w:r>
    <w:r w:rsidRPr="00D769CB">
      <w:rPr>
        <w:rFonts w:ascii="Arial" w:hAnsi="Arial" w:cs="Arial"/>
        <w:sz w:val="18"/>
        <w:szCs w:val="18"/>
        <w:lang w:val="en-US"/>
      </w:rPr>
      <w:fldChar w:fldCharType="begin"/>
    </w:r>
    <w:r w:rsidRPr="00D769CB">
      <w:rPr>
        <w:rFonts w:ascii="Arial" w:hAnsi="Arial" w:cs="Arial"/>
        <w:sz w:val="18"/>
        <w:szCs w:val="18"/>
        <w:lang w:val="en-US"/>
      </w:rPr>
      <w:instrText>\PAGE</w:instrText>
    </w:r>
    <w:r w:rsidRPr="00D769CB">
      <w:rPr>
        <w:rFonts w:ascii="Arial" w:hAnsi="Arial" w:cs="Arial"/>
        <w:sz w:val="18"/>
        <w:szCs w:val="18"/>
        <w:lang w:val="en-US"/>
      </w:rPr>
      <w:fldChar w:fldCharType="separate"/>
    </w:r>
    <w:r w:rsidR="001E006C">
      <w:rPr>
        <w:rFonts w:ascii="Arial" w:hAnsi="Arial" w:cs="Arial"/>
        <w:noProof/>
        <w:sz w:val="18"/>
        <w:szCs w:val="18"/>
        <w:lang w:val="en-US"/>
      </w:rPr>
      <w:t>1</w:t>
    </w:r>
    <w:r w:rsidRPr="00D769CB">
      <w:rPr>
        <w:rFonts w:ascii="Arial" w:hAnsi="Arial" w:cs="Arial"/>
        <w:sz w:val="18"/>
        <w:szCs w:val="18"/>
        <w:lang w:val="en-US"/>
      </w:rPr>
      <w:fldChar w:fldCharType="end"/>
    </w:r>
    <w:r w:rsidRPr="00345F51">
      <w:rPr>
        <w:rFonts w:ascii="Arial" w:hAnsi="Arial" w:cs="Arial"/>
        <w:sz w:val="18"/>
        <w:szCs w:val="18"/>
      </w:rPr>
      <w:t>/</w:t>
    </w:r>
    <w:r w:rsidRPr="00345F51">
      <w:rPr>
        <w:rFonts w:ascii="Arial" w:hAnsi="Arial" w:cs="Arial"/>
        <w:sz w:val="18"/>
        <w:szCs w:val="18"/>
      </w:rPr>
      <w:fldChar w:fldCharType="begin"/>
    </w:r>
    <w:r w:rsidRPr="00345F51">
      <w:rPr>
        <w:rFonts w:ascii="Arial" w:hAnsi="Arial" w:cs="Arial"/>
        <w:sz w:val="18"/>
        <w:szCs w:val="18"/>
      </w:rPr>
      <w:instrText>\NUMPAGES</w:instrText>
    </w:r>
    <w:r w:rsidRPr="00345F51">
      <w:rPr>
        <w:rFonts w:ascii="Arial" w:hAnsi="Arial" w:cs="Arial"/>
        <w:sz w:val="18"/>
        <w:szCs w:val="18"/>
      </w:rPr>
      <w:fldChar w:fldCharType="separate"/>
    </w:r>
    <w:r w:rsidR="001E006C">
      <w:rPr>
        <w:rFonts w:ascii="Arial" w:hAnsi="Arial" w:cs="Arial"/>
        <w:noProof/>
        <w:sz w:val="18"/>
        <w:szCs w:val="18"/>
      </w:rPr>
      <w:t>3</w:t>
    </w:r>
    <w:r w:rsidRPr="00345F5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6BD9C" w14:textId="77777777" w:rsidR="00085196" w:rsidRDefault="00085196">
      <w:r>
        <w:separator/>
      </w:r>
    </w:p>
  </w:footnote>
  <w:footnote w:type="continuationSeparator" w:id="0">
    <w:p w14:paraId="68CA8AE8" w14:textId="77777777" w:rsidR="00085196" w:rsidRDefault="00085196">
      <w:r>
        <w:continuationSeparator/>
      </w:r>
    </w:p>
  </w:footnote>
  <w:footnote w:id="1">
    <w:p w14:paraId="6037518A" w14:textId="77777777" w:rsidR="00B260F8" w:rsidRPr="004665F3" w:rsidRDefault="00B260F8" w:rsidP="00466369">
      <w:pPr>
        <w:widowControl w:val="0"/>
        <w:autoSpaceDE w:val="0"/>
        <w:autoSpaceDN w:val="0"/>
        <w:adjustRightInd w:val="0"/>
        <w:ind w:right="45"/>
        <w:jc w:val="both"/>
        <w:rPr>
          <w:rFonts w:ascii="Verdana" w:hAnsi="Verdana" w:cs="Arial"/>
          <w:sz w:val="15"/>
          <w:szCs w:val="15"/>
        </w:rPr>
      </w:pPr>
      <w:r>
        <w:rPr>
          <w:rStyle w:val="Rimandonotaapidipagina"/>
        </w:rPr>
        <w:footnoteRef/>
      </w:r>
      <w:r>
        <w:t xml:space="preserve"> </w:t>
      </w:r>
      <w:r w:rsidRPr="004665F3">
        <w:rPr>
          <w:rFonts w:ascii="Verdana" w:hAnsi="Verdana" w:cs="Arial"/>
          <w:b/>
          <w:sz w:val="15"/>
          <w:szCs w:val="15"/>
        </w:rPr>
        <w:t>La presente dichiarazione deve essere sottoscritta</w:t>
      </w:r>
      <w:r w:rsidRPr="004665F3">
        <w:rPr>
          <w:rFonts w:ascii="Verdana" w:hAnsi="Verdana" w:cs="Arial"/>
          <w:sz w:val="15"/>
          <w:szCs w:val="15"/>
        </w:rPr>
        <w:t>:</w:t>
      </w:r>
    </w:p>
    <w:p w14:paraId="45400CE0" w14:textId="77777777" w:rsidR="00B260F8" w:rsidRPr="004665F3" w:rsidRDefault="00B260F8" w:rsidP="00466369">
      <w:pPr>
        <w:pStyle w:val="Default"/>
        <w:numPr>
          <w:ilvl w:val="0"/>
          <w:numId w:val="21"/>
        </w:numPr>
        <w:jc w:val="both"/>
        <w:rPr>
          <w:rFonts w:cs="Arial"/>
          <w:i/>
          <w:color w:val="auto"/>
          <w:sz w:val="15"/>
          <w:szCs w:val="15"/>
        </w:rPr>
      </w:pPr>
      <w:r w:rsidRPr="004665F3">
        <w:rPr>
          <w:rFonts w:cs="Arial"/>
          <w:i/>
          <w:color w:val="auto"/>
          <w:sz w:val="15"/>
          <w:szCs w:val="15"/>
        </w:rPr>
        <w:t xml:space="preserve">dal professionista, qualora partecipi singolarmente; </w:t>
      </w:r>
    </w:p>
    <w:p w14:paraId="796CAC7F" w14:textId="77777777" w:rsidR="00B260F8" w:rsidRPr="004665F3" w:rsidRDefault="00B260F8" w:rsidP="00466369">
      <w:pPr>
        <w:pStyle w:val="Paragrafoelenco"/>
        <w:widowControl w:val="0"/>
        <w:numPr>
          <w:ilvl w:val="0"/>
          <w:numId w:val="21"/>
        </w:numPr>
        <w:autoSpaceDE w:val="0"/>
        <w:autoSpaceDN w:val="0"/>
        <w:adjustRightInd w:val="0"/>
        <w:ind w:right="45"/>
        <w:jc w:val="both"/>
        <w:rPr>
          <w:rFonts w:ascii="Verdana" w:hAnsi="Verdana" w:cs="Arial"/>
          <w:i/>
          <w:sz w:val="15"/>
          <w:szCs w:val="15"/>
        </w:rPr>
      </w:pPr>
      <w:r w:rsidRPr="004665F3">
        <w:rPr>
          <w:rFonts w:ascii="Verdana" w:hAnsi="Verdana" w:cs="Arial"/>
          <w:i/>
          <w:sz w:val="15"/>
          <w:szCs w:val="15"/>
        </w:rPr>
        <w:t>dal rappresentante legale, in caso di operatori economici con idoneità individuale;</w:t>
      </w:r>
    </w:p>
    <w:p w14:paraId="59227D25" w14:textId="44ABBDC9" w:rsidR="00B260F8" w:rsidRPr="004665F3" w:rsidRDefault="00B260F8" w:rsidP="00466369">
      <w:pPr>
        <w:pStyle w:val="Paragrafoelenco"/>
        <w:widowControl w:val="0"/>
        <w:numPr>
          <w:ilvl w:val="0"/>
          <w:numId w:val="21"/>
        </w:numPr>
        <w:autoSpaceDE w:val="0"/>
        <w:autoSpaceDN w:val="0"/>
        <w:adjustRightInd w:val="0"/>
        <w:ind w:right="45"/>
        <w:jc w:val="both"/>
        <w:rPr>
          <w:rFonts w:ascii="Verdana" w:hAnsi="Verdana" w:cs="Arial"/>
          <w:i/>
          <w:sz w:val="15"/>
          <w:szCs w:val="15"/>
        </w:rPr>
      </w:pPr>
      <w:r w:rsidRPr="004665F3">
        <w:rPr>
          <w:rFonts w:ascii="Verdana" w:hAnsi="Verdana" w:cs="Arial"/>
          <w:i/>
          <w:sz w:val="15"/>
          <w:szCs w:val="15"/>
        </w:rPr>
        <w:t xml:space="preserve">in caso di operatori con idoneità plurisoggettiva, dal rappresentante legale di tutti gli operatori raggruppati o </w:t>
      </w:r>
      <w:proofErr w:type="spellStart"/>
      <w:r w:rsidRPr="004665F3">
        <w:rPr>
          <w:rFonts w:ascii="Verdana" w:hAnsi="Verdana" w:cs="Arial"/>
          <w:i/>
          <w:sz w:val="15"/>
          <w:szCs w:val="15"/>
        </w:rPr>
        <w:t>raggruppandi</w:t>
      </w:r>
      <w:proofErr w:type="spellEnd"/>
      <w:r w:rsidRPr="004665F3">
        <w:rPr>
          <w:rFonts w:ascii="Verdana" w:hAnsi="Verdana" w:cs="Arial"/>
          <w:i/>
          <w:sz w:val="15"/>
          <w:szCs w:val="15"/>
        </w:rPr>
        <w:t xml:space="preserve"> (R.T.I., GEIE, consorzio ordinario</w:t>
      </w:r>
      <w:r w:rsidR="00D86E25">
        <w:rPr>
          <w:rFonts w:ascii="Verdana" w:hAnsi="Verdana" w:cs="Arial"/>
          <w:i/>
          <w:sz w:val="15"/>
          <w:szCs w:val="15"/>
        </w:rPr>
        <w:t xml:space="preserve"> etc.</w:t>
      </w:r>
      <w:r w:rsidRPr="004665F3">
        <w:rPr>
          <w:rFonts w:ascii="Verdana" w:hAnsi="Verdana" w:cs="Arial"/>
          <w:i/>
          <w:sz w:val="15"/>
          <w:szCs w:val="15"/>
        </w:rPr>
        <w:t>);</w:t>
      </w:r>
    </w:p>
    <w:p w14:paraId="1B27DBC5" w14:textId="77777777" w:rsidR="00B260F8" w:rsidRPr="004665F3" w:rsidRDefault="00B260F8" w:rsidP="00466369">
      <w:pPr>
        <w:pStyle w:val="Paragrafoelenco"/>
        <w:widowControl w:val="0"/>
        <w:numPr>
          <w:ilvl w:val="0"/>
          <w:numId w:val="21"/>
        </w:numPr>
        <w:autoSpaceDE w:val="0"/>
        <w:autoSpaceDN w:val="0"/>
        <w:adjustRightInd w:val="0"/>
        <w:ind w:right="45"/>
        <w:jc w:val="both"/>
        <w:rPr>
          <w:rFonts w:ascii="Verdana" w:hAnsi="Verdana" w:cs="Arial"/>
          <w:i/>
          <w:sz w:val="15"/>
          <w:szCs w:val="15"/>
        </w:rPr>
      </w:pPr>
      <w:r w:rsidRPr="004665F3">
        <w:rPr>
          <w:rFonts w:ascii="Verdana" w:hAnsi="Verdana" w:cs="Arial"/>
          <w:i/>
          <w:sz w:val="15"/>
          <w:szCs w:val="15"/>
        </w:rPr>
        <w:t xml:space="preserve">dal rappresentante legale del consorzio stabile e dal rappresentante legale della/e società esecutrice /i; </w:t>
      </w:r>
    </w:p>
    <w:p w14:paraId="6326DA8C" w14:textId="77777777" w:rsidR="00B260F8" w:rsidRPr="004665F3" w:rsidRDefault="00B260F8" w:rsidP="00466369">
      <w:pPr>
        <w:pStyle w:val="Paragrafoelenco"/>
        <w:widowControl w:val="0"/>
        <w:numPr>
          <w:ilvl w:val="0"/>
          <w:numId w:val="21"/>
        </w:numPr>
        <w:autoSpaceDE w:val="0"/>
        <w:autoSpaceDN w:val="0"/>
        <w:adjustRightInd w:val="0"/>
        <w:ind w:right="45"/>
        <w:jc w:val="both"/>
        <w:rPr>
          <w:rFonts w:ascii="Verdana" w:hAnsi="Verdana" w:cs="Arial"/>
          <w:i/>
          <w:sz w:val="15"/>
          <w:szCs w:val="15"/>
        </w:rPr>
      </w:pPr>
      <w:r w:rsidRPr="004665F3">
        <w:rPr>
          <w:rFonts w:ascii="Verdana" w:hAnsi="Verdana" w:cs="Arial"/>
          <w:i/>
          <w:sz w:val="15"/>
          <w:szCs w:val="15"/>
        </w:rPr>
        <w:t xml:space="preserve">dal rappresentante legale dell’operatore economico ausiliario. </w:t>
      </w:r>
    </w:p>
    <w:p w14:paraId="649B1FB9" w14:textId="63F0C1B8" w:rsidR="00B260F8" w:rsidRPr="004665F3" w:rsidRDefault="00B260F8" w:rsidP="00466369">
      <w:pPr>
        <w:pStyle w:val="Paragrafoelenco"/>
        <w:widowControl w:val="0"/>
        <w:numPr>
          <w:ilvl w:val="0"/>
          <w:numId w:val="21"/>
        </w:numPr>
        <w:autoSpaceDE w:val="0"/>
        <w:autoSpaceDN w:val="0"/>
        <w:adjustRightInd w:val="0"/>
        <w:ind w:right="45"/>
        <w:jc w:val="both"/>
        <w:rPr>
          <w:rFonts w:ascii="Verdana" w:hAnsi="Verdana" w:cs="Arial"/>
          <w:i/>
          <w:sz w:val="15"/>
          <w:szCs w:val="15"/>
        </w:rPr>
      </w:pPr>
      <w:r w:rsidRPr="004665F3">
        <w:rPr>
          <w:rFonts w:ascii="Verdana" w:hAnsi="Verdana" w:cs="Arial"/>
          <w:i/>
          <w:sz w:val="15"/>
          <w:szCs w:val="15"/>
        </w:rPr>
        <w:t xml:space="preserve">dal rappresentante legale degli operatori economici indicati </w:t>
      </w:r>
      <w:r w:rsidR="00D86E25">
        <w:rPr>
          <w:rFonts w:ascii="Verdana" w:hAnsi="Verdana" w:cs="Arial"/>
          <w:i/>
          <w:sz w:val="15"/>
          <w:szCs w:val="15"/>
        </w:rPr>
        <w:t>come</w:t>
      </w:r>
      <w:r w:rsidRPr="004665F3">
        <w:rPr>
          <w:rFonts w:ascii="Verdana" w:hAnsi="Verdana" w:cs="Arial"/>
          <w:i/>
          <w:sz w:val="15"/>
          <w:szCs w:val="15"/>
        </w:rPr>
        <w:t xml:space="preserve"> subappaltatori.</w:t>
      </w:r>
    </w:p>
    <w:p w14:paraId="2E1CE781" w14:textId="77777777" w:rsidR="00B260F8" w:rsidRDefault="00B260F8">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3204"/>
    <w:multiLevelType w:val="hybridMultilevel"/>
    <w:tmpl w:val="1D361964"/>
    <w:lvl w:ilvl="0" w:tplc="6D7829AC">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65E85"/>
    <w:multiLevelType w:val="hybridMultilevel"/>
    <w:tmpl w:val="BC94223E"/>
    <w:lvl w:ilvl="0" w:tplc="04100001">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05356DD2"/>
    <w:multiLevelType w:val="hybridMultilevel"/>
    <w:tmpl w:val="CA7EC9FC"/>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0E7C5F74"/>
    <w:multiLevelType w:val="hybridMultilevel"/>
    <w:tmpl w:val="CBB8036E"/>
    <w:lvl w:ilvl="0" w:tplc="74A09164">
      <w:start w:val="1"/>
      <w:numFmt w:val="lowerLetter"/>
      <w:lvlText w:val="%1)"/>
      <w:lvlJc w:val="left"/>
      <w:pPr>
        <w:tabs>
          <w:tab w:val="num" w:pos="720"/>
        </w:tabs>
        <w:ind w:left="720" w:hanging="360"/>
      </w:pPr>
      <w:rPr>
        <w:rFonts w:ascii="Arial" w:hAnsi="Arial" w:cs="Arial" w:hint="default"/>
        <w:b w:val="0"/>
        <w:bCs w:val="0"/>
        <w:i w:val="0"/>
        <w:iCs w:val="0"/>
        <w:sz w:val="20"/>
        <w:szCs w:val="20"/>
      </w:rPr>
    </w:lvl>
    <w:lvl w:ilvl="1" w:tplc="04100019">
      <w:start w:val="1"/>
      <w:numFmt w:val="lowerLetter"/>
      <w:lvlText w:val="%2."/>
      <w:lvlJc w:val="left"/>
      <w:pPr>
        <w:tabs>
          <w:tab w:val="num" w:pos="1440"/>
        </w:tabs>
        <w:ind w:left="1440" w:hanging="360"/>
      </w:pPr>
      <w:rPr>
        <w:rFonts w:cs="Times New Roman"/>
      </w:rPr>
    </w:lvl>
    <w:lvl w:ilvl="2" w:tplc="9C1A1622">
      <w:start w:val="1"/>
      <w:numFmt w:val="decimal"/>
      <w:lvlText w:val="%3."/>
      <w:lvlJc w:val="left"/>
      <w:pPr>
        <w:tabs>
          <w:tab w:val="num" w:pos="2340"/>
        </w:tabs>
        <w:ind w:left="2340" w:hanging="360"/>
      </w:pPr>
      <w:rPr>
        <w:rFonts w:ascii="Arial" w:hAnsi="Arial" w:cs="Arial" w:hint="default"/>
        <w:b w:val="0"/>
        <w:bCs w:val="0"/>
        <w:i w:val="0"/>
        <w:iCs w:val="0"/>
        <w:sz w:val="20"/>
        <w:szCs w:val="20"/>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498393B"/>
    <w:multiLevelType w:val="hybridMultilevel"/>
    <w:tmpl w:val="77C42F46"/>
    <w:lvl w:ilvl="0" w:tplc="014044A8">
      <w:start w:val="1"/>
      <w:numFmt w:val="bullet"/>
      <w:lvlText w:val=""/>
      <w:lvlJc w:val="left"/>
      <w:pPr>
        <w:tabs>
          <w:tab w:val="num" w:pos="9720"/>
        </w:tabs>
        <w:ind w:left="9720" w:hanging="360"/>
      </w:pPr>
      <w:rPr>
        <w:rFonts w:ascii="Wingdings" w:hAnsi="Wingdings" w:hint="default"/>
        <w:sz w:val="36"/>
      </w:rPr>
    </w:lvl>
    <w:lvl w:ilvl="1" w:tplc="04100003">
      <w:start w:val="1"/>
      <w:numFmt w:val="bullet"/>
      <w:lvlText w:val="o"/>
      <w:lvlJc w:val="left"/>
      <w:pPr>
        <w:tabs>
          <w:tab w:val="num" w:pos="216"/>
        </w:tabs>
        <w:ind w:left="216" w:hanging="360"/>
      </w:pPr>
      <w:rPr>
        <w:rFonts w:ascii="Courier New" w:hAnsi="Courier New" w:hint="default"/>
      </w:rPr>
    </w:lvl>
    <w:lvl w:ilvl="2" w:tplc="04100005">
      <w:start w:val="1"/>
      <w:numFmt w:val="bullet"/>
      <w:lvlText w:val=""/>
      <w:lvlJc w:val="left"/>
      <w:pPr>
        <w:tabs>
          <w:tab w:val="num" w:pos="936"/>
        </w:tabs>
        <w:ind w:left="936" w:hanging="360"/>
      </w:pPr>
      <w:rPr>
        <w:rFonts w:ascii="Wingdings" w:hAnsi="Wingdings" w:hint="default"/>
      </w:rPr>
    </w:lvl>
    <w:lvl w:ilvl="3" w:tplc="04100001">
      <w:start w:val="1"/>
      <w:numFmt w:val="bullet"/>
      <w:lvlText w:val=""/>
      <w:lvlJc w:val="left"/>
      <w:pPr>
        <w:tabs>
          <w:tab w:val="num" w:pos="1656"/>
        </w:tabs>
        <w:ind w:left="1656" w:hanging="360"/>
      </w:pPr>
      <w:rPr>
        <w:rFonts w:ascii="Symbol" w:hAnsi="Symbol" w:hint="default"/>
      </w:rPr>
    </w:lvl>
    <w:lvl w:ilvl="4" w:tplc="04100003">
      <w:start w:val="1"/>
      <w:numFmt w:val="bullet"/>
      <w:lvlText w:val="o"/>
      <w:lvlJc w:val="left"/>
      <w:pPr>
        <w:tabs>
          <w:tab w:val="num" w:pos="2376"/>
        </w:tabs>
        <w:ind w:left="2376" w:hanging="360"/>
      </w:pPr>
      <w:rPr>
        <w:rFonts w:ascii="Courier New" w:hAnsi="Courier New" w:hint="default"/>
      </w:rPr>
    </w:lvl>
    <w:lvl w:ilvl="5" w:tplc="04100005">
      <w:start w:val="1"/>
      <w:numFmt w:val="bullet"/>
      <w:lvlText w:val=""/>
      <w:lvlJc w:val="left"/>
      <w:pPr>
        <w:tabs>
          <w:tab w:val="num" w:pos="3096"/>
        </w:tabs>
        <w:ind w:left="3096" w:hanging="360"/>
      </w:pPr>
      <w:rPr>
        <w:rFonts w:ascii="Wingdings" w:hAnsi="Wingdings" w:hint="default"/>
      </w:rPr>
    </w:lvl>
    <w:lvl w:ilvl="6" w:tplc="04100001">
      <w:start w:val="1"/>
      <w:numFmt w:val="bullet"/>
      <w:lvlText w:val=""/>
      <w:lvlJc w:val="left"/>
      <w:pPr>
        <w:tabs>
          <w:tab w:val="num" w:pos="3816"/>
        </w:tabs>
        <w:ind w:left="3816" w:hanging="360"/>
      </w:pPr>
      <w:rPr>
        <w:rFonts w:ascii="Symbol" w:hAnsi="Symbol" w:hint="default"/>
      </w:rPr>
    </w:lvl>
    <w:lvl w:ilvl="7" w:tplc="04100003">
      <w:start w:val="1"/>
      <w:numFmt w:val="bullet"/>
      <w:lvlText w:val="o"/>
      <w:lvlJc w:val="left"/>
      <w:pPr>
        <w:tabs>
          <w:tab w:val="num" w:pos="4536"/>
        </w:tabs>
        <w:ind w:left="4536" w:hanging="360"/>
      </w:pPr>
      <w:rPr>
        <w:rFonts w:ascii="Courier New" w:hAnsi="Courier New" w:hint="default"/>
      </w:rPr>
    </w:lvl>
    <w:lvl w:ilvl="8" w:tplc="04100005">
      <w:start w:val="1"/>
      <w:numFmt w:val="bullet"/>
      <w:lvlText w:val=""/>
      <w:lvlJc w:val="left"/>
      <w:pPr>
        <w:tabs>
          <w:tab w:val="num" w:pos="5256"/>
        </w:tabs>
        <w:ind w:left="5256" w:hanging="360"/>
      </w:pPr>
      <w:rPr>
        <w:rFonts w:ascii="Wingdings" w:hAnsi="Wingdings" w:hint="default"/>
      </w:rPr>
    </w:lvl>
  </w:abstractNum>
  <w:abstractNum w:abstractNumId="5" w15:restartNumberingAfterBreak="0">
    <w:nsid w:val="165C776E"/>
    <w:multiLevelType w:val="hybridMultilevel"/>
    <w:tmpl w:val="0BC859C0"/>
    <w:lvl w:ilvl="0" w:tplc="04100017">
      <w:start w:val="1"/>
      <w:numFmt w:val="lowerLetter"/>
      <w:lvlText w:val="%1)"/>
      <w:lvlJc w:val="left"/>
      <w:pPr>
        <w:ind w:left="1004" w:hanging="360"/>
      </w:pPr>
    </w:lvl>
    <w:lvl w:ilvl="1" w:tplc="D610D028">
      <w:start w:val="1"/>
      <w:numFmt w:val="lowerLetter"/>
      <w:lvlText w:val="%2."/>
      <w:lvlJc w:val="left"/>
      <w:pPr>
        <w:ind w:left="1724" w:hanging="360"/>
      </w:pPr>
      <w:rPr>
        <w:rFonts w:hint="default"/>
        <w:i w:val="0"/>
      </w:r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23FE7EB0"/>
    <w:multiLevelType w:val="multilevel"/>
    <w:tmpl w:val="CBE8305A"/>
    <w:lvl w:ilvl="0">
      <w:start w:val="1"/>
      <w:numFmt w:val="bullet"/>
      <w:lvlText w:val=""/>
      <w:lvlJc w:val="left"/>
      <w:pPr>
        <w:tabs>
          <w:tab w:val="num" w:pos="720"/>
        </w:tabs>
        <w:ind w:left="720" w:hanging="360"/>
      </w:pPr>
      <w:rPr>
        <w:rFonts w:ascii="Wingdings" w:hAnsi="Wingdings" w:hint="default"/>
        <w:b w:val="0"/>
        <w:i w:val="0"/>
        <w:sz w:val="40"/>
      </w:rPr>
    </w:lvl>
    <w:lvl w:ilvl="1">
      <w:numFmt w:val="none"/>
      <w:lvlText w:val=""/>
      <w:legacy w:legacy="1" w:legacySpace="0" w:legacyIndent="0"/>
      <w:lvlJc w:val="left"/>
      <w:rPr>
        <w:rFonts w:cs="Times New Roman"/>
      </w:rPr>
    </w:lvl>
    <w:lvl w:ilvl="2">
      <w:numFmt w:val="none"/>
      <w:lvlText w:val=""/>
      <w:legacy w:legacy="1" w:legacySpace="0" w:legacyIndent="0"/>
      <w:lvlJc w:val="left"/>
      <w:rPr>
        <w:rFonts w:cs="Times New Roman"/>
      </w:rPr>
    </w:lvl>
    <w:lvl w:ilvl="3">
      <w:numFmt w:val="none"/>
      <w:lvlText w:val=""/>
      <w:legacy w:legacy="1" w:legacySpace="0" w:legacyIndent="0"/>
      <w:lvlJc w:val="left"/>
      <w:rPr>
        <w:rFonts w:cs="Times New Roman"/>
      </w:rPr>
    </w:lvl>
    <w:lvl w:ilvl="4">
      <w:numFmt w:val="none"/>
      <w:lvlText w:val=""/>
      <w:legacy w:legacy="1" w:legacySpace="0" w:legacyIndent="0"/>
      <w:lvlJc w:val="left"/>
      <w:rPr>
        <w:rFonts w:cs="Times New Roman"/>
      </w:rPr>
    </w:lvl>
    <w:lvl w:ilvl="5">
      <w:numFmt w:val="none"/>
      <w:lvlText w:val=""/>
      <w:legacy w:legacy="1" w:legacySpace="0" w:legacyIndent="0"/>
      <w:lvlJc w:val="left"/>
      <w:rPr>
        <w:rFonts w:cs="Times New Roman"/>
      </w:rPr>
    </w:lvl>
    <w:lvl w:ilvl="6">
      <w:numFmt w:val="none"/>
      <w:lvlText w:val=""/>
      <w:legacy w:legacy="1" w:legacySpace="0" w:legacyIndent="0"/>
      <w:lvlJc w:val="left"/>
      <w:rPr>
        <w:rFonts w:cs="Times New Roman"/>
      </w:rPr>
    </w:lvl>
    <w:lvl w:ilvl="7">
      <w:numFmt w:val="none"/>
      <w:lvlText w:val=""/>
      <w:legacy w:legacy="1" w:legacySpace="0" w:legacyIndent="0"/>
      <w:lvlJc w:val="left"/>
      <w:rPr>
        <w:rFonts w:cs="Times New Roman"/>
      </w:rPr>
    </w:lvl>
    <w:lvl w:ilvl="8">
      <w:numFmt w:val="none"/>
      <w:lvlText w:val=""/>
      <w:legacy w:legacy="1" w:legacySpace="0" w:legacyIndent="0"/>
      <w:lvlJc w:val="left"/>
      <w:rPr>
        <w:rFonts w:cs="Times New Roman"/>
      </w:rPr>
    </w:lvl>
  </w:abstractNum>
  <w:abstractNum w:abstractNumId="7" w15:restartNumberingAfterBreak="0">
    <w:nsid w:val="256E272F"/>
    <w:multiLevelType w:val="hybridMultilevel"/>
    <w:tmpl w:val="03FAE8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A97156"/>
    <w:multiLevelType w:val="hybridMultilevel"/>
    <w:tmpl w:val="446691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465823"/>
    <w:multiLevelType w:val="hybridMultilevel"/>
    <w:tmpl w:val="F21E1A1A"/>
    <w:lvl w:ilvl="0" w:tplc="9EC4325A">
      <w:start w:val="1"/>
      <w:numFmt w:val="bullet"/>
      <w:lvlText w:val=""/>
      <w:lvlJc w:val="left"/>
      <w:pPr>
        <w:tabs>
          <w:tab w:val="num" w:pos="426"/>
        </w:tabs>
        <w:ind w:left="709" w:hanging="283"/>
      </w:pPr>
      <w:rPr>
        <w:rFonts w:ascii="Wingdings" w:hAnsi="Wingdings" w:hint="default"/>
        <w:sz w:val="3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E7C5F"/>
    <w:multiLevelType w:val="hybridMultilevel"/>
    <w:tmpl w:val="28D26D1E"/>
    <w:lvl w:ilvl="0" w:tplc="7DFED7B6">
      <w:start w:val="1"/>
      <w:numFmt w:val="decimal"/>
      <w:lvlText w:val="%1."/>
      <w:lvlJc w:val="left"/>
      <w:pPr>
        <w:tabs>
          <w:tab w:val="num" w:pos="900"/>
        </w:tabs>
        <w:ind w:left="900" w:hanging="360"/>
      </w:pPr>
      <w:rPr>
        <w:rFonts w:cs="Times New Roman"/>
        <w:b/>
        <w:bCs/>
        <w:sz w:val="24"/>
        <w:szCs w:val="24"/>
      </w:rPr>
    </w:lvl>
    <w:lvl w:ilvl="1" w:tplc="BCFEDF90">
      <w:start w:val="1"/>
      <w:numFmt w:val="bullet"/>
      <w:lvlText w:val=""/>
      <w:lvlJc w:val="left"/>
      <w:pPr>
        <w:tabs>
          <w:tab w:val="num" w:pos="1440"/>
        </w:tabs>
        <w:ind w:left="1440" w:hanging="360"/>
      </w:pPr>
      <w:rPr>
        <w:rFonts w:ascii="Wingdings" w:hAnsi="Wingdings" w:hint="default"/>
        <w:b w:val="0"/>
        <w:sz w:val="28"/>
      </w:rPr>
    </w:lvl>
    <w:lvl w:ilvl="2" w:tplc="A0A666E6">
      <w:start w:val="1"/>
      <w:numFmt w:val="bullet"/>
      <w:lvlText w:val=""/>
      <w:lvlJc w:val="left"/>
      <w:pPr>
        <w:tabs>
          <w:tab w:val="num" w:pos="2340"/>
        </w:tabs>
        <w:ind w:left="2340" w:hanging="360"/>
      </w:pPr>
      <w:rPr>
        <w:rFonts w:ascii="Wingdings" w:hAnsi="Wingdings" w:hint="default"/>
        <w:b/>
        <w:sz w:val="28"/>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1" w15:restartNumberingAfterBreak="0">
    <w:nsid w:val="3BF20508"/>
    <w:multiLevelType w:val="hybridMultilevel"/>
    <w:tmpl w:val="0C48839A"/>
    <w:lvl w:ilvl="0" w:tplc="68A28D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012D62"/>
    <w:multiLevelType w:val="hybridMultilevel"/>
    <w:tmpl w:val="997A7FE6"/>
    <w:lvl w:ilvl="0" w:tplc="25C209B8">
      <w:start w:val="1"/>
      <w:numFmt w:val="decimal"/>
      <w:lvlText w:val="%1)"/>
      <w:lvlJc w:val="left"/>
      <w:pPr>
        <w:ind w:left="720" w:hanging="360"/>
      </w:pPr>
      <w:rPr>
        <w:rFonts w:hint="default"/>
        <w:b/>
        <w:color w:val="auto"/>
      </w:rPr>
    </w:lvl>
    <w:lvl w:ilvl="1" w:tplc="0D9ED99A">
      <w:start w:val="1"/>
      <w:numFmt w:val="low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CB684F"/>
    <w:multiLevelType w:val="hybridMultilevel"/>
    <w:tmpl w:val="E9E0E8D0"/>
    <w:lvl w:ilvl="0" w:tplc="04100013">
      <w:start w:val="1"/>
      <w:numFmt w:val="upperRoman"/>
      <w:lvlText w:val="%1."/>
      <w:lvlJc w:val="right"/>
      <w:pPr>
        <w:ind w:left="1077" w:hanging="360"/>
      </w:pPr>
    </w:lvl>
    <w:lvl w:ilvl="1" w:tplc="04100017">
      <w:start w:val="1"/>
      <w:numFmt w:val="lowerLetter"/>
      <w:lvlText w:val="%2)"/>
      <w:lvlJc w:val="left"/>
      <w:pPr>
        <w:ind w:left="1797" w:hanging="360"/>
      </w:pPr>
      <w:rPr>
        <w:b/>
      </w:r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4" w15:restartNumberingAfterBreak="0">
    <w:nsid w:val="4BF83F74"/>
    <w:multiLevelType w:val="hybridMultilevel"/>
    <w:tmpl w:val="C19C292A"/>
    <w:lvl w:ilvl="0" w:tplc="B48ABF06">
      <w:start w:val="1"/>
      <w:numFmt w:val="upperLetter"/>
      <w:lvlText w:val="%1."/>
      <w:lvlJc w:val="left"/>
      <w:pPr>
        <w:tabs>
          <w:tab w:val="num" w:pos="900"/>
        </w:tabs>
        <w:ind w:left="900" w:hanging="360"/>
      </w:pPr>
      <w:rPr>
        <w:rFonts w:ascii="Arial" w:hAnsi="Arial" w:cs="Arial" w:hint="default"/>
        <w:b/>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CA50CA2"/>
    <w:multiLevelType w:val="hybridMultilevel"/>
    <w:tmpl w:val="92FC5F9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6" w15:restartNumberingAfterBreak="0">
    <w:nsid w:val="4CB176E1"/>
    <w:multiLevelType w:val="hybridMultilevel"/>
    <w:tmpl w:val="A7DAFBCA"/>
    <w:lvl w:ilvl="0" w:tplc="04100009">
      <w:start w:val="1"/>
      <w:numFmt w:val="lowerLetter"/>
      <w:lvlText w:val="%1)"/>
      <w:lvlJc w:val="left"/>
      <w:pPr>
        <w:ind w:left="644" w:hanging="360"/>
      </w:pPr>
      <w:rPr>
        <w:rFonts w:hint="default"/>
        <w:b/>
      </w:rPr>
    </w:lvl>
    <w:lvl w:ilvl="1" w:tplc="04100003">
      <w:start w:val="1"/>
      <w:numFmt w:val="bullet"/>
      <w:lvlText w:val=""/>
      <w:lvlJc w:val="left"/>
      <w:pPr>
        <w:ind w:left="1440" w:hanging="360"/>
      </w:pPr>
      <w:rPr>
        <w:rFonts w:ascii="Symbol" w:hAnsi="Symbol" w:hint="default"/>
      </w:r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7" w15:restartNumberingAfterBreak="0">
    <w:nsid w:val="51FB4605"/>
    <w:multiLevelType w:val="hybridMultilevel"/>
    <w:tmpl w:val="23F2631C"/>
    <w:lvl w:ilvl="0" w:tplc="F58C7D18">
      <w:start w:val="1"/>
      <w:numFmt w:val="decimal"/>
      <w:lvlText w:val="%1."/>
      <w:lvlJc w:val="left"/>
      <w:pPr>
        <w:tabs>
          <w:tab w:val="num" w:pos="720"/>
        </w:tabs>
        <w:ind w:left="720" w:hanging="360"/>
      </w:pPr>
      <w:rPr>
        <w:rFonts w:ascii="Arial" w:hAnsi="Arial" w:cs="Arial" w:hint="default"/>
        <w:b w:val="0"/>
        <w:bCs w:val="0"/>
        <w:i w:val="0"/>
        <w:iCs w:val="0"/>
        <w:sz w:val="20"/>
        <w:szCs w:val="20"/>
      </w:rPr>
    </w:lvl>
    <w:lvl w:ilvl="1" w:tplc="8F149804">
      <w:start w:val="1"/>
      <w:numFmt w:val="decimal"/>
      <w:lvlText w:val="%2)"/>
      <w:lvlJc w:val="left"/>
      <w:pPr>
        <w:tabs>
          <w:tab w:val="num" w:pos="1440"/>
        </w:tabs>
        <w:ind w:left="1440" w:hanging="360"/>
      </w:pPr>
      <w:rPr>
        <w:rFonts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83718E"/>
    <w:multiLevelType w:val="hybridMultilevel"/>
    <w:tmpl w:val="6E542CCC"/>
    <w:lvl w:ilvl="0" w:tplc="0410000F">
      <w:start w:val="1"/>
      <w:numFmt w:val="decimal"/>
      <w:lvlText w:val="%1."/>
      <w:lvlJc w:val="left"/>
      <w:pPr>
        <w:tabs>
          <w:tab w:val="num" w:pos="720"/>
        </w:tabs>
        <w:ind w:left="720" w:hanging="360"/>
      </w:pPr>
      <w:rPr>
        <w:rFonts w:cs="Times New Roman"/>
      </w:rPr>
    </w:lvl>
    <w:lvl w:ilvl="1" w:tplc="E6364CCE">
      <w:start w:val="1"/>
      <w:numFmt w:val="decimal"/>
      <w:lvlText w:val="%2)"/>
      <w:lvlJc w:val="left"/>
      <w:pPr>
        <w:tabs>
          <w:tab w:val="num" w:pos="1440"/>
        </w:tabs>
        <w:ind w:left="1440" w:hanging="360"/>
      </w:pPr>
      <w:rPr>
        <w:rFonts w:cs="Times New Roman" w:hint="default"/>
      </w:rPr>
    </w:lvl>
    <w:lvl w:ilvl="2" w:tplc="FC6455AE">
      <w:start w:val="2"/>
      <w:numFmt w:val="upperLetter"/>
      <w:lvlText w:val="%3."/>
      <w:lvlJc w:val="left"/>
      <w:pPr>
        <w:tabs>
          <w:tab w:val="num" w:pos="2685"/>
        </w:tabs>
        <w:ind w:left="2685" w:hanging="705"/>
      </w:pPr>
      <w:rPr>
        <w:rFonts w:cs="Times New Roman" w:hint="default"/>
        <w:b/>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455677"/>
    <w:multiLevelType w:val="hybridMultilevel"/>
    <w:tmpl w:val="993C09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E02D02"/>
    <w:multiLevelType w:val="hybridMultilevel"/>
    <w:tmpl w:val="EDA6B6D8"/>
    <w:lvl w:ilvl="0" w:tplc="09E842BC">
      <w:start w:val="1"/>
      <w:numFmt w:val="decimal"/>
      <w:lvlText w:val="%1."/>
      <w:lvlJc w:val="left"/>
      <w:pPr>
        <w:tabs>
          <w:tab w:val="num" w:pos="360"/>
        </w:tabs>
        <w:ind w:left="360" w:hanging="360"/>
      </w:pPr>
      <w:rPr>
        <w:rFonts w:ascii="Arial" w:hAnsi="Arial" w:cs="Times New Roman" w:hint="default"/>
        <w:b/>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C502AC"/>
    <w:multiLevelType w:val="multilevel"/>
    <w:tmpl w:val="4F561358"/>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2" w15:restartNumberingAfterBreak="0">
    <w:nsid w:val="7FEE0FEA"/>
    <w:multiLevelType w:val="hybridMultilevel"/>
    <w:tmpl w:val="32488512"/>
    <w:lvl w:ilvl="0" w:tplc="F034C286">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3"/>
  </w:num>
  <w:num w:numId="2">
    <w:abstractNumId w:val="10"/>
  </w:num>
  <w:num w:numId="3">
    <w:abstractNumId w:val="4"/>
  </w:num>
  <w:num w:numId="4">
    <w:abstractNumId w:val="22"/>
  </w:num>
  <w:num w:numId="5">
    <w:abstractNumId w:val="2"/>
  </w:num>
  <w:num w:numId="6">
    <w:abstractNumId w:val="9"/>
  </w:num>
  <w:num w:numId="7">
    <w:abstractNumId w:val="17"/>
  </w:num>
  <w:num w:numId="8">
    <w:abstractNumId w:val="18"/>
  </w:num>
  <w:num w:numId="9">
    <w:abstractNumId w:val="12"/>
  </w:num>
  <w:num w:numId="10">
    <w:abstractNumId w:val="11"/>
  </w:num>
  <w:num w:numId="11">
    <w:abstractNumId w:val="5"/>
  </w:num>
  <w:num w:numId="12">
    <w:abstractNumId w:val="21"/>
  </w:num>
  <w:num w:numId="13">
    <w:abstractNumId w:val="20"/>
  </w:num>
  <w:num w:numId="14">
    <w:abstractNumId w:val="6"/>
  </w:num>
  <w:num w:numId="15">
    <w:abstractNumId w:val="15"/>
  </w:num>
  <w:num w:numId="16">
    <w:abstractNumId w:val="1"/>
  </w:num>
  <w:num w:numId="17">
    <w:abstractNumId w:val="14"/>
  </w:num>
  <w:num w:numId="18">
    <w:abstractNumId w:val="19"/>
  </w:num>
  <w:num w:numId="19">
    <w:abstractNumId w:val="8"/>
  </w:num>
  <w:num w:numId="20">
    <w:abstractNumId w:val="13"/>
  </w:num>
  <w:num w:numId="21">
    <w:abstractNumId w:val="7"/>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66"/>
    <w:rsid w:val="000041E7"/>
    <w:rsid w:val="0000707F"/>
    <w:rsid w:val="00012A38"/>
    <w:rsid w:val="00016414"/>
    <w:rsid w:val="00035036"/>
    <w:rsid w:val="00062D57"/>
    <w:rsid w:val="00066C97"/>
    <w:rsid w:val="0007042E"/>
    <w:rsid w:val="00070FB9"/>
    <w:rsid w:val="00085196"/>
    <w:rsid w:val="000B760E"/>
    <w:rsid w:val="000D5D3B"/>
    <w:rsid w:val="000E18AB"/>
    <w:rsid w:val="000E3822"/>
    <w:rsid w:val="000E5C0E"/>
    <w:rsid w:val="001048C5"/>
    <w:rsid w:val="0011473A"/>
    <w:rsid w:val="00115928"/>
    <w:rsid w:val="001218F2"/>
    <w:rsid w:val="00121927"/>
    <w:rsid w:val="00125CE4"/>
    <w:rsid w:val="0013271E"/>
    <w:rsid w:val="0017323B"/>
    <w:rsid w:val="00173698"/>
    <w:rsid w:val="00180A3A"/>
    <w:rsid w:val="00180B4B"/>
    <w:rsid w:val="00187D79"/>
    <w:rsid w:val="001935CF"/>
    <w:rsid w:val="00196FA1"/>
    <w:rsid w:val="001972F5"/>
    <w:rsid w:val="001C4CA0"/>
    <w:rsid w:val="001C7839"/>
    <w:rsid w:val="001D0AF8"/>
    <w:rsid w:val="001E006C"/>
    <w:rsid w:val="001E33B9"/>
    <w:rsid w:val="0020323E"/>
    <w:rsid w:val="00223078"/>
    <w:rsid w:val="002477FF"/>
    <w:rsid w:val="00252BD6"/>
    <w:rsid w:val="002559DB"/>
    <w:rsid w:val="002669B2"/>
    <w:rsid w:val="00267977"/>
    <w:rsid w:val="002823D2"/>
    <w:rsid w:val="00286844"/>
    <w:rsid w:val="00290A7D"/>
    <w:rsid w:val="00295FCA"/>
    <w:rsid w:val="00297532"/>
    <w:rsid w:val="002B4713"/>
    <w:rsid w:val="002B798C"/>
    <w:rsid w:val="002D3712"/>
    <w:rsid w:val="002D5937"/>
    <w:rsid w:val="002E3AA0"/>
    <w:rsid w:val="002F60FE"/>
    <w:rsid w:val="00302872"/>
    <w:rsid w:val="003159AE"/>
    <w:rsid w:val="003202E6"/>
    <w:rsid w:val="0032609F"/>
    <w:rsid w:val="00332D68"/>
    <w:rsid w:val="00340A80"/>
    <w:rsid w:val="00345F51"/>
    <w:rsid w:val="0035077D"/>
    <w:rsid w:val="0036541E"/>
    <w:rsid w:val="00380451"/>
    <w:rsid w:val="003937EB"/>
    <w:rsid w:val="003958A5"/>
    <w:rsid w:val="003A2496"/>
    <w:rsid w:val="003C0B8F"/>
    <w:rsid w:val="003C487C"/>
    <w:rsid w:val="003C4B06"/>
    <w:rsid w:val="003C63D7"/>
    <w:rsid w:val="003E2B78"/>
    <w:rsid w:val="003E4FFB"/>
    <w:rsid w:val="00404C2B"/>
    <w:rsid w:val="00405F0C"/>
    <w:rsid w:val="00433AE4"/>
    <w:rsid w:val="00440EA1"/>
    <w:rsid w:val="00440EC6"/>
    <w:rsid w:val="00443233"/>
    <w:rsid w:val="00444981"/>
    <w:rsid w:val="0045568C"/>
    <w:rsid w:val="00466369"/>
    <w:rsid w:val="004665F3"/>
    <w:rsid w:val="004676FB"/>
    <w:rsid w:val="00467CFD"/>
    <w:rsid w:val="004719D8"/>
    <w:rsid w:val="0048649B"/>
    <w:rsid w:val="00490A69"/>
    <w:rsid w:val="00494BB1"/>
    <w:rsid w:val="0049616C"/>
    <w:rsid w:val="004B0126"/>
    <w:rsid w:val="004B09AF"/>
    <w:rsid w:val="004B54D4"/>
    <w:rsid w:val="004B7F1E"/>
    <w:rsid w:val="004C635D"/>
    <w:rsid w:val="004E06CA"/>
    <w:rsid w:val="004E5B21"/>
    <w:rsid w:val="004E630D"/>
    <w:rsid w:val="004E6875"/>
    <w:rsid w:val="004F60BC"/>
    <w:rsid w:val="004F6B82"/>
    <w:rsid w:val="00500AF5"/>
    <w:rsid w:val="005025E3"/>
    <w:rsid w:val="005060B4"/>
    <w:rsid w:val="00507D11"/>
    <w:rsid w:val="00520EE6"/>
    <w:rsid w:val="005276CD"/>
    <w:rsid w:val="0052787F"/>
    <w:rsid w:val="0053125A"/>
    <w:rsid w:val="00532EDD"/>
    <w:rsid w:val="005671C5"/>
    <w:rsid w:val="00573B1F"/>
    <w:rsid w:val="005904F2"/>
    <w:rsid w:val="0059338B"/>
    <w:rsid w:val="005A0866"/>
    <w:rsid w:val="005A4980"/>
    <w:rsid w:val="005C599B"/>
    <w:rsid w:val="005E47BD"/>
    <w:rsid w:val="005E7AAC"/>
    <w:rsid w:val="005F719E"/>
    <w:rsid w:val="00634D65"/>
    <w:rsid w:val="00636600"/>
    <w:rsid w:val="00645344"/>
    <w:rsid w:val="00651ABA"/>
    <w:rsid w:val="00651C6E"/>
    <w:rsid w:val="00656C61"/>
    <w:rsid w:val="00661836"/>
    <w:rsid w:val="006818F1"/>
    <w:rsid w:val="00695A72"/>
    <w:rsid w:val="006B2516"/>
    <w:rsid w:val="006B6970"/>
    <w:rsid w:val="006C0D29"/>
    <w:rsid w:val="006C59BC"/>
    <w:rsid w:val="006D1FFC"/>
    <w:rsid w:val="006D38F5"/>
    <w:rsid w:val="006E0CC7"/>
    <w:rsid w:val="006F1AD3"/>
    <w:rsid w:val="006F2C2D"/>
    <w:rsid w:val="00715291"/>
    <w:rsid w:val="007170EE"/>
    <w:rsid w:val="00740A8F"/>
    <w:rsid w:val="0074733E"/>
    <w:rsid w:val="00761448"/>
    <w:rsid w:val="00763B0F"/>
    <w:rsid w:val="00776FEC"/>
    <w:rsid w:val="00796988"/>
    <w:rsid w:val="007B1F2E"/>
    <w:rsid w:val="007B2792"/>
    <w:rsid w:val="007C1EE4"/>
    <w:rsid w:val="007C2D44"/>
    <w:rsid w:val="007C460B"/>
    <w:rsid w:val="007C76B2"/>
    <w:rsid w:val="007D1ED6"/>
    <w:rsid w:val="007D6928"/>
    <w:rsid w:val="00802FB3"/>
    <w:rsid w:val="0081702F"/>
    <w:rsid w:val="0081737E"/>
    <w:rsid w:val="008228F2"/>
    <w:rsid w:val="008339C2"/>
    <w:rsid w:val="00842BF9"/>
    <w:rsid w:val="00843924"/>
    <w:rsid w:val="008445EA"/>
    <w:rsid w:val="00844C2C"/>
    <w:rsid w:val="00846F26"/>
    <w:rsid w:val="008643DD"/>
    <w:rsid w:val="00864457"/>
    <w:rsid w:val="008703A5"/>
    <w:rsid w:val="00880D26"/>
    <w:rsid w:val="00881E74"/>
    <w:rsid w:val="00896869"/>
    <w:rsid w:val="008A0F6E"/>
    <w:rsid w:val="008A436D"/>
    <w:rsid w:val="008D08E1"/>
    <w:rsid w:val="008D1A82"/>
    <w:rsid w:val="008F2983"/>
    <w:rsid w:val="008F2C27"/>
    <w:rsid w:val="00904EDF"/>
    <w:rsid w:val="009153ED"/>
    <w:rsid w:val="009155D8"/>
    <w:rsid w:val="00916976"/>
    <w:rsid w:val="00950AEE"/>
    <w:rsid w:val="0095205B"/>
    <w:rsid w:val="009767F7"/>
    <w:rsid w:val="0097773E"/>
    <w:rsid w:val="0098603C"/>
    <w:rsid w:val="00986109"/>
    <w:rsid w:val="009D52DB"/>
    <w:rsid w:val="009D5FC9"/>
    <w:rsid w:val="009D6B2B"/>
    <w:rsid w:val="009E45B3"/>
    <w:rsid w:val="009E4B95"/>
    <w:rsid w:val="009E6619"/>
    <w:rsid w:val="009E72C5"/>
    <w:rsid w:val="009F0305"/>
    <w:rsid w:val="00A01FFA"/>
    <w:rsid w:val="00A11914"/>
    <w:rsid w:val="00A12F29"/>
    <w:rsid w:val="00A14D19"/>
    <w:rsid w:val="00A26678"/>
    <w:rsid w:val="00A3309D"/>
    <w:rsid w:val="00A3497A"/>
    <w:rsid w:val="00A40BAF"/>
    <w:rsid w:val="00A41132"/>
    <w:rsid w:val="00A43D27"/>
    <w:rsid w:val="00A44F99"/>
    <w:rsid w:val="00A51289"/>
    <w:rsid w:val="00A71E8F"/>
    <w:rsid w:val="00A80752"/>
    <w:rsid w:val="00A8751D"/>
    <w:rsid w:val="00AA4560"/>
    <w:rsid w:val="00AD053A"/>
    <w:rsid w:val="00AE38E1"/>
    <w:rsid w:val="00AE3F13"/>
    <w:rsid w:val="00AE5AC2"/>
    <w:rsid w:val="00AF341B"/>
    <w:rsid w:val="00B038BE"/>
    <w:rsid w:val="00B05DD3"/>
    <w:rsid w:val="00B260F8"/>
    <w:rsid w:val="00B43EE5"/>
    <w:rsid w:val="00B452DE"/>
    <w:rsid w:val="00B472BA"/>
    <w:rsid w:val="00B50078"/>
    <w:rsid w:val="00B530CD"/>
    <w:rsid w:val="00B55250"/>
    <w:rsid w:val="00B56D3B"/>
    <w:rsid w:val="00B64212"/>
    <w:rsid w:val="00B73955"/>
    <w:rsid w:val="00B878EC"/>
    <w:rsid w:val="00BA03EC"/>
    <w:rsid w:val="00BA6687"/>
    <w:rsid w:val="00BB14ED"/>
    <w:rsid w:val="00BB6AC7"/>
    <w:rsid w:val="00BC3866"/>
    <w:rsid w:val="00BE3F87"/>
    <w:rsid w:val="00BF2136"/>
    <w:rsid w:val="00BF45BA"/>
    <w:rsid w:val="00BF4826"/>
    <w:rsid w:val="00BF63F9"/>
    <w:rsid w:val="00BF7238"/>
    <w:rsid w:val="00C10AD4"/>
    <w:rsid w:val="00C13847"/>
    <w:rsid w:val="00C16023"/>
    <w:rsid w:val="00C260BB"/>
    <w:rsid w:val="00C43DF6"/>
    <w:rsid w:val="00C46CEA"/>
    <w:rsid w:val="00C50482"/>
    <w:rsid w:val="00C5122F"/>
    <w:rsid w:val="00C5333B"/>
    <w:rsid w:val="00C7254C"/>
    <w:rsid w:val="00C7407F"/>
    <w:rsid w:val="00C8020F"/>
    <w:rsid w:val="00C90511"/>
    <w:rsid w:val="00CA455C"/>
    <w:rsid w:val="00CB0021"/>
    <w:rsid w:val="00CE04E1"/>
    <w:rsid w:val="00CE09FA"/>
    <w:rsid w:val="00CF1E6D"/>
    <w:rsid w:val="00CF65B3"/>
    <w:rsid w:val="00D052D2"/>
    <w:rsid w:val="00D111C4"/>
    <w:rsid w:val="00D15331"/>
    <w:rsid w:val="00D45C5F"/>
    <w:rsid w:val="00D4618A"/>
    <w:rsid w:val="00D769CB"/>
    <w:rsid w:val="00D77B33"/>
    <w:rsid w:val="00D818D1"/>
    <w:rsid w:val="00D84945"/>
    <w:rsid w:val="00D86E25"/>
    <w:rsid w:val="00DA1540"/>
    <w:rsid w:val="00DA2E0C"/>
    <w:rsid w:val="00DA6F42"/>
    <w:rsid w:val="00DE321A"/>
    <w:rsid w:val="00DE7483"/>
    <w:rsid w:val="00DE7BDC"/>
    <w:rsid w:val="00DF6A5F"/>
    <w:rsid w:val="00E069CB"/>
    <w:rsid w:val="00E47E7C"/>
    <w:rsid w:val="00E50323"/>
    <w:rsid w:val="00E61DE3"/>
    <w:rsid w:val="00E7548C"/>
    <w:rsid w:val="00E83862"/>
    <w:rsid w:val="00E8576D"/>
    <w:rsid w:val="00EB31C6"/>
    <w:rsid w:val="00EB4CB4"/>
    <w:rsid w:val="00EC546F"/>
    <w:rsid w:val="00ED0A23"/>
    <w:rsid w:val="00ED7488"/>
    <w:rsid w:val="00ED7629"/>
    <w:rsid w:val="00EE2103"/>
    <w:rsid w:val="00EE577B"/>
    <w:rsid w:val="00F058CC"/>
    <w:rsid w:val="00F12588"/>
    <w:rsid w:val="00F14AD1"/>
    <w:rsid w:val="00F31EE9"/>
    <w:rsid w:val="00F36CC2"/>
    <w:rsid w:val="00F42929"/>
    <w:rsid w:val="00F52972"/>
    <w:rsid w:val="00F53B4F"/>
    <w:rsid w:val="00F60E0F"/>
    <w:rsid w:val="00F6153E"/>
    <w:rsid w:val="00F61CA5"/>
    <w:rsid w:val="00F74322"/>
    <w:rsid w:val="00F77F02"/>
    <w:rsid w:val="00F85381"/>
    <w:rsid w:val="00FA11DF"/>
    <w:rsid w:val="00FA718E"/>
    <w:rsid w:val="00FB513D"/>
    <w:rsid w:val="00FC463B"/>
    <w:rsid w:val="00FD2434"/>
    <w:rsid w:val="00FD79E3"/>
    <w:rsid w:val="00FD7AA5"/>
    <w:rsid w:val="00FE0E8B"/>
    <w:rsid w:val="00FE0F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FC914"/>
  <w15:docId w15:val="{90F6660E-8F28-DF4D-9775-B97CDE4B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0866"/>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A0866"/>
    <w:pPr>
      <w:tabs>
        <w:tab w:val="center" w:pos="4819"/>
        <w:tab w:val="right" w:pos="9638"/>
      </w:tabs>
    </w:pPr>
  </w:style>
  <w:style w:type="character" w:customStyle="1" w:styleId="IntestazioneCarattere">
    <w:name w:val="Intestazione Carattere"/>
    <w:basedOn w:val="Carpredefinitoparagrafo"/>
    <w:link w:val="Intestazione"/>
    <w:uiPriority w:val="99"/>
    <w:locked/>
    <w:rsid w:val="0053125A"/>
    <w:rPr>
      <w:rFonts w:cs="Times New Roman"/>
      <w:sz w:val="24"/>
      <w:szCs w:val="24"/>
    </w:rPr>
  </w:style>
  <w:style w:type="paragraph" w:styleId="Pidipagina">
    <w:name w:val="footer"/>
    <w:basedOn w:val="Normale"/>
    <w:link w:val="PidipaginaCarattere"/>
    <w:uiPriority w:val="99"/>
    <w:rsid w:val="005A0866"/>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3125A"/>
    <w:rPr>
      <w:rFonts w:cs="Times New Roman"/>
      <w:sz w:val="24"/>
      <w:szCs w:val="24"/>
    </w:rPr>
  </w:style>
  <w:style w:type="paragraph" w:styleId="Titolo">
    <w:name w:val="Title"/>
    <w:basedOn w:val="Normale"/>
    <w:link w:val="TitoloCarattere"/>
    <w:uiPriority w:val="99"/>
    <w:qFormat/>
    <w:rsid w:val="005A0866"/>
    <w:pPr>
      <w:overflowPunct w:val="0"/>
      <w:autoSpaceDE w:val="0"/>
      <w:autoSpaceDN w:val="0"/>
      <w:adjustRightInd w:val="0"/>
      <w:spacing w:before="120" w:after="120"/>
      <w:ind w:left="539" w:right="459"/>
      <w:jc w:val="center"/>
      <w:textAlignment w:val="baseline"/>
    </w:pPr>
    <w:rPr>
      <w:b/>
      <w:bCs/>
      <w:i/>
      <w:iCs/>
    </w:rPr>
  </w:style>
  <w:style w:type="character" w:customStyle="1" w:styleId="TitoloCarattere">
    <w:name w:val="Titolo Carattere"/>
    <w:basedOn w:val="Carpredefinitoparagrafo"/>
    <w:link w:val="Titolo"/>
    <w:uiPriority w:val="99"/>
    <w:locked/>
    <w:rsid w:val="0053125A"/>
    <w:rPr>
      <w:rFonts w:ascii="Cambria" w:hAnsi="Cambria" w:cs="Times New Roman"/>
      <w:b/>
      <w:bCs/>
      <w:kern w:val="28"/>
      <w:sz w:val="32"/>
      <w:szCs w:val="32"/>
    </w:rPr>
  </w:style>
  <w:style w:type="paragraph" w:styleId="Testonotaapidipagina">
    <w:name w:val="footnote text"/>
    <w:basedOn w:val="Normale"/>
    <w:link w:val="TestonotaapidipaginaCarattere"/>
    <w:rsid w:val="005A0866"/>
    <w:rPr>
      <w:sz w:val="20"/>
      <w:szCs w:val="20"/>
    </w:rPr>
  </w:style>
  <w:style w:type="character" w:customStyle="1" w:styleId="TestonotaapidipaginaCarattere">
    <w:name w:val="Testo nota a piè di pagina Carattere"/>
    <w:basedOn w:val="Carpredefinitoparagrafo"/>
    <w:link w:val="Testonotaapidipagina"/>
    <w:locked/>
    <w:rsid w:val="0053125A"/>
    <w:rPr>
      <w:rFonts w:cs="Times New Roman"/>
      <w:sz w:val="20"/>
      <w:szCs w:val="20"/>
    </w:rPr>
  </w:style>
  <w:style w:type="character" w:styleId="Rimandonotaapidipagina">
    <w:name w:val="footnote reference"/>
    <w:basedOn w:val="Carpredefinitoparagrafo"/>
    <w:uiPriority w:val="99"/>
    <w:semiHidden/>
    <w:rsid w:val="005A0866"/>
    <w:rPr>
      <w:rFonts w:cs="Times New Roman"/>
      <w:vertAlign w:val="superscript"/>
    </w:rPr>
  </w:style>
  <w:style w:type="paragraph" w:customStyle="1" w:styleId="DGServp1">
    <w:name w:val="DG_Serv p1"/>
    <w:basedOn w:val="Normale"/>
    <w:rsid w:val="00D45C5F"/>
    <w:pPr>
      <w:spacing w:after="60" w:line="200" w:lineRule="exact"/>
    </w:pPr>
    <w:rPr>
      <w:rFonts w:ascii="Futura Std Book" w:hAnsi="Futura Std Book"/>
      <w:sz w:val="18"/>
    </w:rPr>
  </w:style>
  <w:style w:type="paragraph" w:styleId="Rientrocorpodeltesto3">
    <w:name w:val="Body Text Indent 3"/>
    <w:basedOn w:val="Normale"/>
    <w:link w:val="Rientrocorpodeltesto3Carattere"/>
    <w:uiPriority w:val="99"/>
    <w:rsid w:val="00AE38E1"/>
    <w:pPr>
      <w:widowControl w:val="0"/>
      <w:overflowPunct w:val="0"/>
      <w:autoSpaceDE w:val="0"/>
      <w:autoSpaceDN w:val="0"/>
      <w:adjustRightInd w:val="0"/>
      <w:spacing w:line="567" w:lineRule="exact"/>
      <w:ind w:left="142"/>
      <w:jc w:val="both"/>
      <w:textAlignment w:val="baseline"/>
    </w:pPr>
    <w:rPr>
      <w:rFonts w:ascii="Courier New" w:hAnsi="Courier New"/>
      <w:szCs w:val="20"/>
    </w:rPr>
  </w:style>
  <w:style w:type="character" w:customStyle="1" w:styleId="Rientrocorpodeltesto3Carattere">
    <w:name w:val="Rientro corpo del testo 3 Carattere"/>
    <w:basedOn w:val="Carpredefinitoparagrafo"/>
    <w:link w:val="Rientrocorpodeltesto3"/>
    <w:uiPriority w:val="99"/>
    <w:locked/>
    <w:rsid w:val="00AE38E1"/>
    <w:rPr>
      <w:rFonts w:ascii="Courier New" w:hAnsi="Courier New" w:cs="Times New Roman"/>
      <w:sz w:val="20"/>
      <w:szCs w:val="20"/>
    </w:rPr>
  </w:style>
  <w:style w:type="paragraph" w:styleId="Testofumetto">
    <w:name w:val="Balloon Text"/>
    <w:basedOn w:val="Normale"/>
    <w:link w:val="TestofumettoCarattere"/>
    <w:uiPriority w:val="99"/>
    <w:semiHidden/>
    <w:unhideWhenUsed/>
    <w:rsid w:val="00D8494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4945"/>
    <w:rPr>
      <w:rFonts w:ascii="Tahoma" w:hAnsi="Tahoma" w:cs="Tahoma"/>
      <w:sz w:val="16"/>
      <w:szCs w:val="16"/>
    </w:rPr>
  </w:style>
  <w:style w:type="paragraph" w:customStyle="1" w:styleId="Rientrocorpodeltesto31">
    <w:name w:val="Rientro corpo del testo 31"/>
    <w:basedOn w:val="Normale"/>
    <w:rsid w:val="00FE0E8B"/>
    <w:pPr>
      <w:widowControl w:val="0"/>
      <w:overflowPunct w:val="0"/>
      <w:autoSpaceDE w:val="0"/>
      <w:autoSpaceDN w:val="0"/>
      <w:adjustRightInd w:val="0"/>
      <w:spacing w:line="567" w:lineRule="exact"/>
      <w:ind w:left="142"/>
      <w:jc w:val="both"/>
      <w:textAlignment w:val="baseline"/>
    </w:pPr>
    <w:rPr>
      <w:rFonts w:ascii="Courier New" w:hAnsi="Courier New"/>
      <w:szCs w:val="20"/>
    </w:rPr>
  </w:style>
  <w:style w:type="paragraph" w:styleId="Sommario1">
    <w:name w:val="toc 1"/>
    <w:basedOn w:val="Normale"/>
    <w:next w:val="Normale"/>
    <w:autoRedefine/>
    <w:uiPriority w:val="39"/>
    <w:locked/>
    <w:rsid w:val="00BF4826"/>
    <w:pPr>
      <w:tabs>
        <w:tab w:val="right" w:leader="dot" w:pos="9394"/>
      </w:tabs>
      <w:spacing w:line="360" w:lineRule="auto"/>
    </w:pPr>
    <w:rPr>
      <w:rFonts w:ascii="Arial Narrow" w:eastAsiaTheme="minorEastAsia" w:hAnsi="Arial Narrow" w:cs="Arial"/>
      <w:noProof/>
      <w:sz w:val="22"/>
      <w:szCs w:val="22"/>
    </w:rPr>
  </w:style>
  <w:style w:type="table" w:styleId="Grigliatabella">
    <w:name w:val="Table Grid"/>
    <w:basedOn w:val="Tabellanormale"/>
    <w:uiPriority w:val="59"/>
    <w:locked/>
    <w:rsid w:val="00BB14E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Paragrafo elenco puntato"/>
    <w:basedOn w:val="Normale"/>
    <w:link w:val="ParagrafoelencoCarattere"/>
    <w:uiPriority w:val="34"/>
    <w:qFormat/>
    <w:rsid w:val="009E6619"/>
    <w:pPr>
      <w:ind w:left="720"/>
      <w:contextualSpacing/>
    </w:pPr>
  </w:style>
  <w:style w:type="character" w:customStyle="1" w:styleId="ParagrafoelencoCarattere">
    <w:name w:val="Paragrafo elenco Carattere"/>
    <w:aliases w:val="Paragrafo elenco puntato Carattere"/>
    <w:link w:val="Paragrafoelenco"/>
    <w:uiPriority w:val="34"/>
    <w:rsid w:val="009767F7"/>
    <w:rPr>
      <w:sz w:val="24"/>
      <w:szCs w:val="24"/>
    </w:rPr>
  </w:style>
  <w:style w:type="paragraph" w:customStyle="1" w:styleId="Default">
    <w:name w:val="Default"/>
    <w:rsid w:val="009767F7"/>
    <w:pPr>
      <w:autoSpaceDE w:val="0"/>
      <w:autoSpaceDN w:val="0"/>
      <w:adjustRightInd w:val="0"/>
      <w:spacing w:after="0" w:line="240" w:lineRule="auto"/>
    </w:pPr>
    <w:rPr>
      <w:rFonts w:ascii="Verdana" w:hAnsi="Verdana" w:cs="Verdana"/>
      <w:color w:val="000000"/>
      <w:sz w:val="24"/>
      <w:szCs w:val="24"/>
    </w:rPr>
  </w:style>
  <w:style w:type="paragraph" w:customStyle="1" w:styleId="Corpolettera">
    <w:name w:val="Corpo lettera"/>
    <w:basedOn w:val="Normale"/>
    <w:rsid w:val="003C4B06"/>
    <w:pPr>
      <w:spacing w:after="120" w:line="360" w:lineRule="auto"/>
      <w:ind w:firstLine="1134"/>
      <w:jc w:val="both"/>
    </w:pPr>
    <w:rPr>
      <w:rFonts w:ascii="Arial" w:hAnsi="Arial"/>
      <w:sz w:val="20"/>
    </w:rPr>
  </w:style>
  <w:style w:type="table" w:customStyle="1" w:styleId="TableNormal">
    <w:name w:val="Table Normal"/>
    <w:uiPriority w:val="2"/>
    <w:semiHidden/>
    <w:unhideWhenUsed/>
    <w:qFormat/>
    <w:rsid w:val="00490A6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8751D"/>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224393">
      <w:marLeft w:val="0"/>
      <w:marRight w:val="0"/>
      <w:marTop w:val="0"/>
      <w:marBottom w:val="0"/>
      <w:divBdr>
        <w:top w:val="none" w:sz="0" w:space="0" w:color="auto"/>
        <w:left w:val="none" w:sz="0" w:space="0" w:color="auto"/>
        <w:bottom w:val="none" w:sz="0" w:space="0" w:color="auto"/>
        <w:right w:val="none" w:sz="0" w:space="0" w:color="auto"/>
      </w:divBdr>
    </w:div>
    <w:div w:id="1390224394">
      <w:marLeft w:val="0"/>
      <w:marRight w:val="0"/>
      <w:marTop w:val="0"/>
      <w:marBottom w:val="0"/>
      <w:divBdr>
        <w:top w:val="none" w:sz="0" w:space="0" w:color="auto"/>
        <w:left w:val="none" w:sz="0" w:space="0" w:color="auto"/>
        <w:bottom w:val="none" w:sz="0" w:space="0" w:color="auto"/>
        <w:right w:val="none" w:sz="0" w:space="0" w:color="auto"/>
      </w:divBdr>
    </w:div>
    <w:div w:id="1390224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B181B-0460-4380-8BFF-FE6BA147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1475</Words>
  <Characters>8412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PROCEDURA APERTA PER LA PROGETTAZIONE ESECUTIVA ED ESECUZIONE DI TUTTE LE OPERE E LE FORNITURE NECESSARIE PER LA REALIZZAZIONE DELLA S</vt:lpstr>
    </vt:vector>
  </TitlesOfParts>
  <Company>RAS</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APERTA PER LA PROGETTAZIONE ESECUTIVA ED ESECUZIONE DI TUTTE LE OPERE E LE FORNITURE NECESSARIE PER LA REALIZZAZIONE DELLA S</dc:title>
  <dc:creator>User RAS</dc:creator>
  <cp:lastModifiedBy>utente</cp:lastModifiedBy>
  <cp:revision>8</cp:revision>
  <cp:lastPrinted>2019-01-23T15:51:00Z</cp:lastPrinted>
  <dcterms:created xsi:type="dcterms:W3CDTF">2021-05-31T13:42:00Z</dcterms:created>
  <dcterms:modified xsi:type="dcterms:W3CDTF">2021-06-01T11:06:00Z</dcterms:modified>
</cp:coreProperties>
</file>