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DB6A6" w14:textId="19E2B073" w:rsidR="00C41162" w:rsidRPr="006533B7" w:rsidRDefault="003D7EE7" w:rsidP="00345201">
      <w:pPr>
        <w:pStyle w:val="Indice"/>
      </w:pPr>
      <w:bookmarkStart w:id="0" w:name="_GoBack"/>
      <w:bookmarkEnd w:id="0"/>
      <w:r>
        <w:t xml:space="preserve"> Modello di</w:t>
      </w:r>
      <w:r w:rsidR="00184306" w:rsidRPr="006533B7">
        <w:t xml:space="preserve">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643A1CDC"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w:t>
            </w:r>
            <w:r w:rsidR="00E10B08">
              <w:rPr>
                <w:rFonts w:eastAsia="Calibri"/>
                <w:color w:val="FFFFFF" w:themeColor="background1"/>
                <w:sz w:val="20"/>
                <w:szCs w:val="20"/>
              </w:rPr>
              <w:t>.</w:t>
            </w:r>
            <w:r w:rsidRPr="006533B7">
              <w:rPr>
                <w:rFonts w:eastAsia="Calibri"/>
                <w:color w:val="FFFFFF" w:themeColor="background1"/>
                <w:sz w:val="20"/>
                <w:szCs w:val="20"/>
              </w:rPr>
              <w:t>V</w:t>
            </w:r>
            <w:r w:rsidR="00E10B08">
              <w:rPr>
                <w:rFonts w:eastAsia="Calibri"/>
                <w:color w:val="FFFFFF" w:themeColor="background1"/>
                <w:sz w:val="20"/>
                <w:szCs w:val="20"/>
              </w:rPr>
              <w:t>.</w:t>
            </w:r>
            <w:r w:rsidRPr="006533B7">
              <w:rPr>
                <w:rFonts w:eastAsia="Calibri"/>
                <w:color w:val="FFFFFF" w:themeColor="background1"/>
                <w:sz w:val="20"/>
                <w:szCs w:val="20"/>
              </w:rPr>
              <w:t>A</w:t>
            </w:r>
            <w:r w:rsidR="00E10B08">
              <w:rPr>
                <w:rFonts w:eastAsia="Calibri"/>
                <w:color w:val="FFFFFF" w:themeColor="background1"/>
                <w:sz w:val="20"/>
                <w:szCs w:val="20"/>
              </w:rPr>
              <w:t>.</w:t>
            </w:r>
            <w:r w:rsidRPr="006533B7">
              <w:rPr>
                <w:rFonts w:eastAsia="Calibri"/>
                <w:color w:val="FFFFFF" w:themeColor="background1"/>
                <w:sz w:val="20"/>
                <w:szCs w:val="20"/>
              </w:rPr>
              <w:t>/Codice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3D7EE7" w:rsidRDefault="00184306" w:rsidP="00BF1D89">
      <w:pPr>
        <w:pStyle w:val="Paragrafoelenco"/>
        <w:numPr>
          <w:ilvl w:val="0"/>
          <w:numId w:val="4"/>
        </w:numPr>
        <w:ind w:left="284" w:hanging="239"/>
        <w:jc w:val="both"/>
        <w:rPr>
          <w:iCs/>
          <w:sz w:val="20"/>
          <w:szCs w:val="20"/>
        </w:rPr>
      </w:pPr>
      <w:r w:rsidRPr="003D7EE7">
        <w:rPr>
          <w:iCs/>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24720F85"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E10B08">
        <w:rPr>
          <w:sz w:val="20"/>
          <w:szCs w:val="20"/>
        </w:rPr>
        <w:t xml:space="preserve"> </w:t>
      </w:r>
      <w:r w:rsidRPr="006533B7">
        <w:rPr>
          <w:sz w:val="20"/>
          <w:szCs w:val="20"/>
        </w:rPr>
        <w:t>Lgs. n. 36/2023 e alla normativa vigente in materia.</w:t>
      </w:r>
    </w:p>
    <w:p w14:paraId="7DEC15B2" w14:textId="77777777" w:rsidR="00A718A5" w:rsidRPr="006533B7" w:rsidRDefault="00A718A5">
      <w:pPr>
        <w:jc w:val="both"/>
        <w:rPr>
          <w:sz w:val="20"/>
          <w:szCs w:val="20"/>
        </w:rPr>
      </w:pPr>
    </w:p>
    <w:p w14:paraId="67A4A168" w14:textId="1E817BA4" w:rsidR="00C41162" w:rsidRPr="003D7EE7" w:rsidRDefault="00184306" w:rsidP="00A718A5">
      <w:pPr>
        <w:jc w:val="both"/>
        <w:rPr>
          <w:b/>
          <w:bCs/>
          <w:i/>
          <w:sz w:val="20"/>
          <w:szCs w:val="20"/>
          <w:u w:val="single"/>
        </w:rPr>
      </w:pPr>
      <w:r w:rsidRPr="003D7EE7">
        <w:rPr>
          <w:b/>
          <w:bCs/>
          <w:i/>
          <w:sz w:val="20"/>
          <w:szCs w:val="20"/>
          <w:u w:val="single"/>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31F99B1"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5E57D91D"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4DB66E09"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AA83612" w14:textId="522F3278" w:rsidR="003D7EE7" w:rsidRDefault="003D7EE7">
      <w:pPr>
        <w:spacing w:before="60" w:after="60" w:line="276" w:lineRule="auto"/>
        <w:jc w:val="both"/>
        <w:rPr>
          <w:rFonts w:eastAsia="Calibri" w:cs="Calibri"/>
          <w:sz w:val="20"/>
          <w:szCs w:val="20"/>
          <w:lang w:eastAsia="it-IT"/>
        </w:rPr>
      </w:pPr>
    </w:p>
    <w:p w14:paraId="77B00EF1" w14:textId="383A1C3A" w:rsidR="003D7EE7" w:rsidRDefault="003D7EE7">
      <w:pPr>
        <w:spacing w:before="60" w:after="60" w:line="276" w:lineRule="auto"/>
        <w:jc w:val="both"/>
        <w:rPr>
          <w:rFonts w:eastAsia="Calibri" w:cs="Calibri"/>
          <w:sz w:val="20"/>
          <w:szCs w:val="20"/>
          <w:lang w:eastAsia="it-IT"/>
        </w:rPr>
      </w:pPr>
    </w:p>
    <w:p w14:paraId="2859AD78" w14:textId="1360AA9D" w:rsidR="003D7EE7" w:rsidRDefault="003D7EE7">
      <w:pPr>
        <w:spacing w:before="60" w:after="60" w:line="276" w:lineRule="auto"/>
        <w:jc w:val="both"/>
        <w:rPr>
          <w:rFonts w:eastAsia="Calibri" w:cs="Calibri"/>
          <w:sz w:val="20"/>
          <w:szCs w:val="20"/>
          <w:lang w:eastAsia="it-IT"/>
        </w:rPr>
      </w:pPr>
    </w:p>
    <w:p w14:paraId="7E7E1097" w14:textId="77777777" w:rsidR="003D7EE7" w:rsidRPr="006533B7" w:rsidRDefault="003D7EE7">
      <w:pPr>
        <w:spacing w:before="60" w:after="60" w:line="276" w:lineRule="auto"/>
        <w:jc w:val="both"/>
        <w:rPr>
          <w:rFonts w:eastAsia="Calibri" w:cs="Calibri"/>
          <w:sz w:val="20"/>
          <w:szCs w:val="20"/>
          <w:lang w:eastAsia="it-IT"/>
        </w:rPr>
      </w:pPr>
    </w:p>
    <w:p w14:paraId="4ECE78A3" w14:textId="2B69873B"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10A06195"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D71CB3E" w14:textId="77777777" w:rsidR="003D7EE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p>
    <w:p w14:paraId="2E8108C7" w14:textId="6F27C18E" w:rsidR="00C41162" w:rsidRDefault="00C41162">
      <w:pPr>
        <w:pStyle w:val="Paragrafoelenco"/>
        <w:jc w:val="both"/>
        <w:rPr>
          <w:b/>
          <w:color w:val="4472C4" w:themeColor="accent5"/>
          <w:sz w:val="20"/>
          <w:szCs w:val="20"/>
        </w:rPr>
      </w:pPr>
    </w:p>
    <w:p w14:paraId="633961CB" w14:textId="77777777" w:rsidR="003D7EE7" w:rsidRPr="006533B7" w:rsidRDefault="003D7EE7">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1B5B805A" w:rsidR="00C41162" w:rsidRDefault="00184306" w:rsidP="003D7EE7">
      <w:pPr>
        <w:pStyle w:val="Paragrafoelenco"/>
        <w:ind w:left="284"/>
        <w:jc w:val="both"/>
        <w:rPr>
          <w:sz w:val="20"/>
          <w:szCs w:val="20"/>
        </w:rPr>
      </w:pPr>
      <w:r w:rsidRPr="003D7EE7">
        <w:rPr>
          <w:b/>
          <w:bCs/>
          <w:sz w:val="20"/>
          <w:szCs w:val="20"/>
        </w:rPr>
        <w:t>in alternativa</w:t>
      </w:r>
      <w:r w:rsidRPr="006533B7">
        <w:rPr>
          <w:sz w:val="20"/>
          <w:szCs w:val="20"/>
        </w:rPr>
        <w:t xml:space="preserve">,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2057BB1D" w14:textId="60B206C6" w:rsidR="003D7EE7" w:rsidRDefault="003D7EE7" w:rsidP="003D7EE7">
      <w:pPr>
        <w:pStyle w:val="Paragrafoelenco"/>
        <w:ind w:left="284"/>
        <w:jc w:val="both"/>
        <w:rPr>
          <w:sz w:val="20"/>
          <w:szCs w:val="20"/>
        </w:rPr>
      </w:pPr>
    </w:p>
    <w:p w14:paraId="28BABF76" w14:textId="77777777" w:rsidR="003D7EE7" w:rsidRPr="006533B7" w:rsidRDefault="003D7EE7" w:rsidP="003D7EE7">
      <w:pPr>
        <w:pStyle w:val="Paragrafoelenco"/>
        <w:ind w:left="284"/>
        <w:jc w:val="both"/>
        <w:rPr>
          <w:sz w:val="20"/>
          <w:szCs w:val="20"/>
        </w:rPr>
      </w:pP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5307AA7E" w14:textId="77777777" w:rsidR="003D7EE7" w:rsidRDefault="003D7EE7" w:rsidP="00BF1D89">
      <w:pPr>
        <w:pStyle w:val="Paragrafoelenco"/>
        <w:keepLines/>
        <w:tabs>
          <w:tab w:val="left" w:pos="8647"/>
        </w:tabs>
        <w:spacing w:after="0" w:line="240" w:lineRule="auto"/>
        <w:ind w:left="0"/>
        <w:jc w:val="both"/>
        <w:rPr>
          <w:b/>
          <w:sz w:val="20"/>
          <w:szCs w:val="20"/>
        </w:rPr>
      </w:pPr>
    </w:p>
    <w:p w14:paraId="7C0C1472" w14:textId="3A1CBE94"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w:t>
      </w:r>
      <w:r w:rsidR="003D7EE7">
        <w:rPr>
          <w:sz w:val="20"/>
          <w:szCs w:val="20"/>
        </w:rPr>
        <w:t>D</w:t>
      </w:r>
      <w:r w:rsidRPr="006533B7">
        <w:rPr>
          <w:sz w:val="20"/>
          <w:szCs w:val="20"/>
        </w:rPr>
        <w:t xml:space="preserve">ecreto </w:t>
      </w:r>
      <w:r w:rsidR="003D7EE7">
        <w:rPr>
          <w:sz w:val="20"/>
          <w:szCs w:val="20"/>
        </w:rPr>
        <w:t>L</w:t>
      </w:r>
      <w:r w:rsidRPr="006533B7">
        <w:rPr>
          <w:sz w:val="20"/>
          <w:szCs w:val="20"/>
        </w:rPr>
        <w:t>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698C50B0" w14:textId="77777777" w:rsidR="00C41162" w:rsidRPr="006533B7" w:rsidRDefault="00C41162">
      <w:pPr>
        <w:pStyle w:val="Paragrafoelenco"/>
        <w:rPr>
          <w:b/>
          <w:color w:val="4472C4" w:themeColor="accent5"/>
          <w:sz w:val="20"/>
          <w:szCs w:val="20"/>
        </w:rPr>
      </w:pPr>
    </w:p>
    <w:p w14:paraId="68141791" w14:textId="5E6DF09B" w:rsidR="00C41162" w:rsidRPr="00E10B08" w:rsidRDefault="00184306" w:rsidP="00A81E9C">
      <w:pPr>
        <w:pStyle w:val="Paragrafoelenco"/>
        <w:numPr>
          <w:ilvl w:val="0"/>
          <w:numId w:val="1"/>
        </w:numPr>
        <w:jc w:val="both"/>
        <w:rPr>
          <w:b/>
          <w:color w:val="4472C4" w:themeColor="accent5"/>
          <w:sz w:val="20"/>
          <w:szCs w:val="20"/>
        </w:rPr>
      </w:pPr>
      <w:r w:rsidRPr="00E10B08">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6064716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w:t>
      </w:r>
      <w:r w:rsidR="00E10B08">
        <w:rPr>
          <w:sz w:val="20"/>
          <w:szCs w:val="20"/>
        </w:rPr>
        <w:t>.</w:t>
      </w:r>
      <w:r w:rsidRPr="006533B7">
        <w:rPr>
          <w:sz w:val="20"/>
          <w:szCs w:val="20"/>
        </w:rPr>
        <w:t>C</w:t>
      </w:r>
      <w:r w:rsidR="00E10B08">
        <w:rPr>
          <w:sz w:val="20"/>
          <w:szCs w:val="20"/>
        </w:rPr>
        <w:t>.</w:t>
      </w:r>
      <w:r w:rsidRPr="006533B7">
        <w:rPr>
          <w:sz w:val="20"/>
          <w:szCs w:val="20"/>
        </w:rPr>
        <w:t>N</w:t>
      </w:r>
      <w:r w:rsidR="00E10B08">
        <w:rPr>
          <w:sz w:val="20"/>
          <w:szCs w:val="20"/>
        </w:rPr>
        <w:t>.</w:t>
      </w:r>
      <w:r w:rsidRPr="006533B7">
        <w:rPr>
          <w:sz w:val="20"/>
          <w:szCs w:val="20"/>
        </w:rPr>
        <w:t>L</w:t>
      </w:r>
      <w:r w:rsidR="00E10B08">
        <w:rPr>
          <w:sz w:val="20"/>
          <w:szCs w:val="20"/>
        </w:rPr>
        <w:t>.</w:t>
      </w:r>
      <w:r w:rsidRPr="006533B7">
        <w:rPr>
          <w:sz w:val="20"/>
          <w:szCs w:val="20"/>
        </w:rPr>
        <w:t xml:space="preserve"> applicato. </w:t>
      </w:r>
    </w:p>
    <w:p w14:paraId="249CAB52" w14:textId="7C96755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4759089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w:t>
      </w:r>
      <w:r w:rsidR="00E10B08">
        <w:rPr>
          <w:sz w:val="20"/>
          <w:szCs w:val="20"/>
        </w:rPr>
        <w:t>allegato agli atti di gara;</w:t>
      </w:r>
    </w:p>
    <w:p w14:paraId="282520ED" w14:textId="0D6A999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 sito</w:t>
      </w:r>
      <w:r w:rsidR="00E10B08">
        <w:rPr>
          <w:sz w:val="20"/>
          <w:szCs w:val="20"/>
        </w:rPr>
        <w:t xml:space="preserve"> </w:t>
      </w:r>
      <w:hyperlink r:id="rId8" w:history="1">
        <w:r w:rsidR="00E10B08" w:rsidRPr="00DA64CF">
          <w:rPr>
            <w:rStyle w:val="Collegamentoipertestuale"/>
            <w:sz w:val="20"/>
            <w:szCs w:val="20"/>
          </w:rPr>
          <w:t>www.laziocrea.it</w:t>
        </w:r>
      </w:hyperlink>
      <w:r w:rsidR="00E10B08">
        <w:rPr>
          <w:sz w:val="20"/>
          <w:szCs w:val="20"/>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5E34E26E" w:rsidR="00C41162" w:rsidRPr="00975E0A" w:rsidRDefault="00184306" w:rsidP="00BF1D89">
      <w:pPr>
        <w:ind w:left="284" w:hanging="284"/>
        <w:jc w:val="both"/>
        <w:rPr>
          <w:iCs/>
          <w:sz w:val="20"/>
          <w:szCs w:val="20"/>
        </w:rPr>
      </w:pPr>
      <w:r w:rsidRPr="00975E0A">
        <w:rPr>
          <w:sz w:val="20"/>
          <w:szCs w:val="20"/>
        </w:rPr>
        <w:t xml:space="preserve">▪ </w:t>
      </w:r>
      <w:r w:rsidR="00BF1D89" w:rsidRPr="00975E0A">
        <w:rPr>
          <w:sz w:val="20"/>
          <w:szCs w:val="20"/>
        </w:rPr>
        <w:tab/>
      </w:r>
      <w:r w:rsidRPr="00975E0A">
        <w:rPr>
          <w:sz w:val="20"/>
          <w:szCs w:val="20"/>
        </w:rPr>
        <w:t xml:space="preserve"> </w:t>
      </w:r>
      <w:r w:rsidRPr="00975E0A">
        <w:rPr>
          <w:b/>
          <w:sz w:val="20"/>
          <w:szCs w:val="20"/>
        </w:rPr>
        <w:t>DICHIARA</w:t>
      </w:r>
      <w:r w:rsidRPr="00975E0A">
        <w:rPr>
          <w:sz w:val="20"/>
          <w:szCs w:val="20"/>
        </w:rPr>
        <w:t xml:space="preserve"> di beneficiare della seguente riduzione della garanzia a corredo dell’offerta ai sensi dell’articolo 106, comma 8, </w:t>
      </w:r>
      <w:r w:rsidR="00975E0A" w:rsidRPr="00975E0A">
        <w:rPr>
          <w:sz w:val="20"/>
          <w:szCs w:val="20"/>
        </w:rPr>
        <w:t xml:space="preserve">di cui al par. 10 del Disciplinare, </w:t>
      </w:r>
      <w:r w:rsidRPr="00975E0A">
        <w:rPr>
          <w:iCs/>
          <w:sz w:val="20"/>
          <w:szCs w:val="20"/>
        </w:rPr>
        <w:t>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613EB921"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w:t>
      </w:r>
      <w:r w:rsidR="00E10B08">
        <w:rPr>
          <w:sz w:val="20"/>
          <w:szCs w:val="20"/>
        </w:rPr>
        <w:t xml:space="preserve"> indicati al par. 10 del Disciplinare;</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0A3BA618" w14:textId="538DCBD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02CF8B83"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in materia di tutela del lavoro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75F54DE8" w:rsidR="0063020D" w:rsidRPr="0063020D" w:rsidRDefault="0063020D" w:rsidP="0063020D">
      <w:pPr>
        <w:ind w:left="284"/>
        <w:jc w:val="both"/>
        <w:rPr>
          <w:sz w:val="20"/>
          <w:szCs w:val="20"/>
        </w:rPr>
      </w:pPr>
      <w:r w:rsidRPr="0063020D">
        <w:rPr>
          <w:sz w:val="20"/>
          <w:szCs w:val="20"/>
        </w:rPr>
        <w:t>▪ [applicare al proprio personale il C</w:t>
      </w:r>
      <w:r w:rsidR="00E10B08">
        <w:rPr>
          <w:sz w:val="20"/>
          <w:szCs w:val="20"/>
        </w:rPr>
        <w:t>.</w:t>
      </w:r>
      <w:r w:rsidRPr="0063020D">
        <w:rPr>
          <w:sz w:val="20"/>
          <w:szCs w:val="20"/>
        </w:rPr>
        <w:t>C</w:t>
      </w:r>
      <w:r w:rsidR="00E10B08">
        <w:rPr>
          <w:sz w:val="20"/>
          <w:szCs w:val="20"/>
        </w:rPr>
        <w:t>.</w:t>
      </w:r>
      <w:r w:rsidRPr="0063020D">
        <w:rPr>
          <w:sz w:val="20"/>
          <w:szCs w:val="20"/>
        </w:rPr>
        <w:t>N</w:t>
      </w:r>
      <w:r w:rsidR="00E10B08">
        <w:rPr>
          <w:sz w:val="20"/>
          <w:szCs w:val="20"/>
        </w:rPr>
        <w:t>.</w:t>
      </w:r>
      <w:r w:rsidRPr="0063020D">
        <w:rPr>
          <w:sz w:val="20"/>
          <w:szCs w:val="20"/>
        </w:rPr>
        <w:t>L</w:t>
      </w:r>
      <w:r w:rsidR="00E10B08">
        <w:rPr>
          <w:sz w:val="20"/>
          <w:szCs w:val="20"/>
        </w:rPr>
        <w:t>.</w:t>
      </w:r>
      <w:r w:rsidR="00C616E2">
        <w:rPr>
          <w:sz w:val="20"/>
          <w:szCs w:val="20"/>
        </w:rPr>
        <w:t xml:space="preserve"> </w:t>
      </w:r>
      <w:r w:rsidRPr="0063020D">
        <w:rPr>
          <w:sz w:val="20"/>
          <w:szCs w:val="20"/>
        </w:rPr>
        <w:t>indicato nel bando di gara;</w:t>
      </w:r>
    </w:p>
    <w:p w14:paraId="377DBBD5" w14:textId="77777777" w:rsidR="0063020D" w:rsidRPr="00975E0A" w:rsidRDefault="0063020D" w:rsidP="0063020D">
      <w:pPr>
        <w:ind w:left="284"/>
        <w:jc w:val="both"/>
        <w:rPr>
          <w:b/>
          <w:bCs/>
          <w:sz w:val="20"/>
          <w:szCs w:val="20"/>
        </w:rPr>
      </w:pPr>
      <w:r w:rsidRPr="00975E0A">
        <w:rPr>
          <w:b/>
          <w:bCs/>
          <w:sz w:val="20"/>
          <w:szCs w:val="20"/>
        </w:rPr>
        <w:t>o in alternativa</w:t>
      </w:r>
    </w:p>
    <w:p w14:paraId="5F2FB78E" w14:textId="672C4369"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w:t>
      </w:r>
      <w:r w:rsidR="00E10B08">
        <w:rPr>
          <w:sz w:val="20"/>
          <w:szCs w:val="20"/>
        </w:rPr>
        <w:t>.</w:t>
      </w:r>
      <w:r w:rsidRPr="0063020D">
        <w:rPr>
          <w:sz w:val="20"/>
          <w:szCs w:val="20"/>
        </w:rPr>
        <w:t>C</w:t>
      </w:r>
      <w:r w:rsidR="00E10B08">
        <w:rPr>
          <w:sz w:val="20"/>
          <w:szCs w:val="20"/>
        </w:rPr>
        <w:t>.</w:t>
      </w:r>
      <w:r w:rsidRPr="0063020D">
        <w:rPr>
          <w:sz w:val="20"/>
          <w:szCs w:val="20"/>
        </w:rPr>
        <w:t>N</w:t>
      </w:r>
      <w:r w:rsidR="00E10B08">
        <w:rPr>
          <w:sz w:val="20"/>
          <w:szCs w:val="20"/>
        </w:rPr>
        <w:t>.</w:t>
      </w:r>
      <w:r w:rsidRPr="0063020D">
        <w:rPr>
          <w:sz w:val="20"/>
          <w:szCs w:val="20"/>
        </w:rPr>
        <w:t>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w:t>
      </w:r>
      <w:r w:rsidR="003D7EE7">
        <w:rPr>
          <w:sz w:val="20"/>
          <w:szCs w:val="20"/>
        </w:rPr>
        <w:t>alla documentazione amministrativa</w:t>
      </w:r>
      <w:r w:rsidRPr="0063020D">
        <w:rPr>
          <w:sz w:val="20"/>
          <w:szCs w:val="20"/>
        </w:rPr>
        <w:t>];</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5C946A57" w14:textId="2FEF0D4C" w:rsidR="00C41162" w:rsidRPr="006533B7" w:rsidRDefault="00184306" w:rsidP="00E10B08">
      <w:pPr>
        <w:ind w:left="284" w:hanging="284"/>
        <w:jc w:val="both"/>
        <w:rPr>
          <w:sz w:val="20"/>
          <w:szCs w:val="20"/>
        </w:rPr>
      </w:pPr>
      <w:r w:rsidRPr="006533B7">
        <w:rPr>
          <w:i/>
          <w:sz w:val="20"/>
          <w:szCs w:val="20"/>
        </w:rPr>
        <w:lastRenderedPageBreak/>
        <w:t xml:space="preserve">▪ </w:t>
      </w:r>
      <w:r w:rsidR="00BF1D89" w:rsidRPr="006533B7">
        <w:rPr>
          <w:i/>
          <w:sz w:val="20"/>
          <w:szCs w:val="20"/>
        </w:rPr>
        <w:tab/>
      </w:r>
      <w:r w:rsidRPr="006533B7">
        <w:rPr>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E10B08">
        <w:rPr>
          <w:bCs/>
          <w:sz w:val="20"/>
          <w:szCs w:val="20"/>
        </w:rPr>
        <w:t>indicati nel Disciplinare;</w:t>
      </w:r>
      <w:r w:rsidRPr="006533B7">
        <w:rPr>
          <w:sz w:val="20"/>
          <w:szCs w:val="20"/>
        </w:rPr>
        <w:t xml:space="preserve">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5ED424FB"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w:t>
      </w:r>
      <w:r w:rsidR="00E10B08">
        <w:rPr>
          <w:sz w:val="20"/>
          <w:szCs w:val="20"/>
        </w:rPr>
        <w:t>.</w:t>
      </w:r>
      <w:r w:rsidRPr="006533B7">
        <w:rPr>
          <w:sz w:val="20"/>
          <w:szCs w:val="20"/>
        </w:rPr>
        <w:t>E</w:t>
      </w:r>
      <w:r w:rsidR="00E10B08">
        <w:rPr>
          <w:sz w:val="20"/>
          <w:szCs w:val="20"/>
        </w:rPr>
        <w:t>.</w:t>
      </w:r>
      <w:r w:rsidRPr="006533B7">
        <w:rPr>
          <w:sz w:val="20"/>
          <w:szCs w:val="20"/>
        </w:rPr>
        <w:t xml:space="preserv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1D9FB2F4"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w:t>
      </w:r>
      <w:r w:rsidR="00E10B08">
        <w:rPr>
          <w:sz w:val="20"/>
          <w:szCs w:val="20"/>
        </w:rPr>
        <w:t>D</w:t>
      </w:r>
      <w:r w:rsidRPr="006533B7">
        <w:rPr>
          <w:sz w:val="20"/>
          <w:szCs w:val="20"/>
        </w:rPr>
        <w:t xml:space="preserve">ecreto </w:t>
      </w:r>
      <w:r w:rsidR="00E10B08">
        <w:rPr>
          <w:sz w:val="20"/>
          <w:szCs w:val="20"/>
        </w:rPr>
        <w:t>L</w:t>
      </w:r>
      <w:r w:rsidRPr="006533B7">
        <w:rPr>
          <w:sz w:val="20"/>
          <w:szCs w:val="20"/>
        </w:rPr>
        <w:t xml:space="preserve">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20C88" w14:textId="77777777" w:rsidR="00D85750" w:rsidRDefault="00D85750">
      <w:pPr>
        <w:spacing w:after="0" w:line="240" w:lineRule="auto"/>
      </w:pPr>
      <w:r>
        <w:separator/>
      </w:r>
    </w:p>
  </w:endnote>
  <w:endnote w:type="continuationSeparator" w:id="0">
    <w:p w14:paraId="2CC03672" w14:textId="77777777" w:rsidR="00D85750" w:rsidRDefault="00D8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Arial"/>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A2530" w14:textId="77777777" w:rsidR="00D85750" w:rsidRDefault="00D85750">
      <w:pPr>
        <w:rPr>
          <w:sz w:val="12"/>
        </w:rPr>
      </w:pPr>
      <w:r>
        <w:separator/>
      </w:r>
    </w:p>
  </w:footnote>
  <w:footnote w:type="continuationSeparator" w:id="0">
    <w:p w14:paraId="7E565F87" w14:textId="77777777" w:rsidR="00D85750" w:rsidRDefault="00D85750">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000A6"/>
    <w:rsid w:val="000805C3"/>
    <w:rsid w:val="000E5869"/>
    <w:rsid w:val="00141B8D"/>
    <w:rsid w:val="00184306"/>
    <w:rsid w:val="001B6DD9"/>
    <w:rsid w:val="001D24C1"/>
    <w:rsid w:val="001F47F3"/>
    <w:rsid w:val="00214250"/>
    <w:rsid w:val="00220748"/>
    <w:rsid w:val="00290D90"/>
    <w:rsid w:val="002A377A"/>
    <w:rsid w:val="00345201"/>
    <w:rsid w:val="003B3811"/>
    <w:rsid w:val="003D7EE7"/>
    <w:rsid w:val="00432C93"/>
    <w:rsid w:val="00444DAB"/>
    <w:rsid w:val="00482016"/>
    <w:rsid w:val="0048498B"/>
    <w:rsid w:val="00500F41"/>
    <w:rsid w:val="006026A2"/>
    <w:rsid w:val="0063020D"/>
    <w:rsid w:val="006533B7"/>
    <w:rsid w:val="0066102F"/>
    <w:rsid w:val="0066363B"/>
    <w:rsid w:val="0069625E"/>
    <w:rsid w:val="008D4327"/>
    <w:rsid w:val="00942E88"/>
    <w:rsid w:val="00975E0A"/>
    <w:rsid w:val="009B5141"/>
    <w:rsid w:val="009E46B4"/>
    <w:rsid w:val="00A718A5"/>
    <w:rsid w:val="00AB0FA5"/>
    <w:rsid w:val="00B43452"/>
    <w:rsid w:val="00B7690A"/>
    <w:rsid w:val="00BF1D89"/>
    <w:rsid w:val="00BF4C0F"/>
    <w:rsid w:val="00C41162"/>
    <w:rsid w:val="00C616E2"/>
    <w:rsid w:val="00D55094"/>
    <w:rsid w:val="00D771B2"/>
    <w:rsid w:val="00D778F8"/>
    <w:rsid w:val="00D85750"/>
    <w:rsid w:val="00DD2513"/>
    <w:rsid w:val="00DF4EDE"/>
    <w:rsid w:val="00E04C33"/>
    <w:rsid w:val="00E10B08"/>
    <w:rsid w:val="00ED28D4"/>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10B08"/>
    <w:rPr>
      <w:color w:val="0563C1" w:themeColor="hyperlink"/>
      <w:u w:val="single"/>
    </w:rPr>
  </w:style>
  <w:style w:type="character" w:customStyle="1" w:styleId="Menzionenonrisolta1">
    <w:name w:val="Menzione non risolta1"/>
    <w:basedOn w:val="Carpredefinitoparagrafo"/>
    <w:uiPriority w:val="99"/>
    <w:semiHidden/>
    <w:unhideWhenUsed/>
    <w:rsid w:val="00E1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ziocre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43F2-DD66-4C62-997B-970D5C31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13885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dc:description/>
  <cp:lastModifiedBy>Daniela Greco</cp:lastModifiedBy>
  <cp:revision>2</cp:revision>
  <cp:lastPrinted>2023-12-13T08:59:00Z</cp:lastPrinted>
  <dcterms:created xsi:type="dcterms:W3CDTF">2024-10-21T09:37:00Z</dcterms:created>
  <dcterms:modified xsi:type="dcterms:W3CDTF">2024-10-21T09:37:00Z</dcterms:modified>
  <dc:language>it-IT</dc:language>
</cp:coreProperties>
</file>