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5B68" w14:textId="77777777" w:rsidR="007304BE" w:rsidRDefault="007304BE" w:rsidP="007A21DE">
      <w:pPr>
        <w:spacing w:after="0" w:line="259" w:lineRule="auto"/>
        <w:ind w:left="0" w:right="3476" w:firstLine="0"/>
        <w:jc w:val="center"/>
        <w:rPr>
          <w:b/>
          <w:sz w:val="24"/>
        </w:rPr>
      </w:pPr>
    </w:p>
    <w:p w14:paraId="62FEAEE2" w14:textId="1C06917B" w:rsidR="00044DA3" w:rsidRPr="00C56E7E" w:rsidRDefault="00044DA3" w:rsidP="007A21DE">
      <w:pPr>
        <w:spacing w:after="0" w:line="259" w:lineRule="auto"/>
        <w:ind w:left="0" w:right="3476" w:firstLine="0"/>
        <w:jc w:val="right"/>
        <w:rPr>
          <w:sz w:val="28"/>
          <w:szCs w:val="28"/>
        </w:rPr>
      </w:pPr>
      <w:r w:rsidRPr="00C56E7E">
        <w:rPr>
          <w:b/>
          <w:sz w:val="28"/>
          <w:szCs w:val="28"/>
        </w:rPr>
        <w:t>SCHEDA ANAGRAFICA</w:t>
      </w:r>
    </w:p>
    <w:p w14:paraId="5F880E62" w14:textId="77777777" w:rsidR="00044DA3" w:rsidRDefault="00044DA3" w:rsidP="00044DA3">
      <w:pPr>
        <w:spacing w:after="0" w:line="259" w:lineRule="auto"/>
        <w:ind w:left="63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7" w:type="dxa"/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2458"/>
        <w:gridCol w:w="7396"/>
      </w:tblGrid>
      <w:tr w:rsidR="00044DA3" w14:paraId="636FD11B" w14:textId="77777777" w:rsidTr="00532EDD">
        <w:trPr>
          <w:trHeight w:val="49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B03B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Proponente</w:t>
            </w:r>
            <w:r>
              <w:t xml:space="preserve"> 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6C0" w14:textId="77777777" w:rsidR="00044DA3" w:rsidRDefault="00044DA3" w:rsidP="00C66B7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44DA3" w14:paraId="28BC1C50" w14:textId="77777777" w:rsidTr="00532EDD">
        <w:trPr>
          <w:trHeight w:val="768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D9D7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Sede legale</w:t>
            </w:r>
            <w:r>
              <w:t xml:space="preserve">  </w:t>
            </w:r>
          </w:p>
          <w:p w14:paraId="0272EF91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Indirizzo completo di </w:t>
            </w:r>
            <w:proofErr w:type="spellStart"/>
            <w:r>
              <w:rPr>
                <w:i/>
              </w:rPr>
              <w:t>c.a.p.</w:t>
            </w:r>
            <w:proofErr w:type="spellEnd"/>
            <w:r>
              <w:t xml:space="preserve">  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34B7" w14:textId="77777777" w:rsidR="00044DA3" w:rsidRDefault="00044DA3" w:rsidP="00C66B7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B7CF8" w14:paraId="37F7E5CC" w14:textId="77777777" w:rsidTr="00532EDD">
        <w:trPr>
          <w:trHeight w:val="768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13D4" w14:textId="77777777" w:rsidR="00CB7CF8" w:rsidRDefault="00CB7CF8" w:rsidP="00C66B71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Domicilio fiscale</w:t>
            </w:r>
          </w:p>
          <w:p w14:paraId="6425EC76" w14:textId="3BF62412" w:rsidR="00CB7CF8" w:rsidRDefault="00CB7CF8" w:rsidP="00C66B71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B7CF8">
              <w:rPr>
                <w:i/>
              </w:rPr>
              <w:t>(Se diverso dalla sede legale)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993" w14:textId="77777777" w:rsidR="00CB7CF8" w:rsidRDefault="00CB7CF8" w:rsidP="00C66B71">
            <w:pPr>
              <w:spacing w:after="0" w:line="259" w:lineRule="auto"/>
              <w:ind w:left="2" w:firstLine="0"/>
              <w:jc w:val="left"/>
            </w:pPr>
          </w:p>
        </w:tc>
      </w:tr>
      <w:tr w:rsidR="00CB7CF8" w14:paraId="0257234B" w14:textId="77777777" w:rsidTr="00532EDD">
        <w:trPr>
          <w:trHeight w:val="768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4065" w14:textId="0FF1698D" w:rsidR="00CB7CF8" w:rsidRDefault="00CB7CF8" w:rsidP="00C66B71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Forma giuridica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78C" w14:textId="77777777" w:rsidR="00CB7CF8" w:rsidRDefault="00CB7CF8" w:rsidP="00C66B71">
            <w:pPr>
              <w:spacing w:after="0" w:line="259" w:lineRule="auto"/>
              <w:ind w:left="2" w:firstLine="0"/>
              <w:jc w:val="left"/>
            </w:pPr>
          </w:p>
        </w:tc>
      </w:tr>
      <w:tr w:rsidR="00044DA3" w14:paraId="323285B8" w14:textId="77777777" w:rsidTr="00532EDD">
        <w:trPr>
          <w:trHeight w:val="65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CA6" w14:textId="1F90AE45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Partita </w:t>
            </w:r>
            <w:r w:rsidR="00532EDD">
              <w:rPr>
                <w:b/>
              </w:rPr>
              <w:t>I.V.A.</w:t>
            </w:r>
            <w:r>
              <w:rPr>
                <w:b/>
              </w:rPr>
              <w:t xml:space="preserve"> dell’Ente proponente 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FFF" w14:textId="77777777" w:rsidR="00044DA3" w:rsidRDefault="00044DA3" w:rsidP="00C66B7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44DA3" w14:paraId="47A9A9A6" w14:textId="77777777" w:rsidTr="00532EDD">
        <w:trPr>
          <w:trHeight w:val="65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B5E4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Codice fiscale 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C1B2" w14:textId="77777777" w:rsidR="00044DA3" w:rsidRDefault="00044DA3" w:rsidP="00C66B7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44DA3" w14:paraId="4AC0AE46" w14:textId="77777777" w:rsidTr="00532EDD">
        <w:trPr>
          <w:trHeight w:val="65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12EE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Telefono e cellulare </w:t>
            </w:r>
          </w:p>
          <w:p w14:paraId="2C891532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E5C0" w14:textId="77777777" w:rsidR="00044DA3" w:rsidRDefault="00044DA3" w:rsidP="00C66B7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44DA3" w14:paraId="21755041" w14:textId="77777777" w:rsidTr="00532EDD">
        <w:trPr>
          <w:trHeight w:val="65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0BF9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 - mail 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1A6" w14:textId="77777777" w:rsidR="00044DA3" w:rsidRDefault="00044DA3" w:rsidP="00C66B7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32EDD" w14:paraId="36144AAF" w14:textId="77777777" w:rsidTr="00532EDD">
        <w:trPr>
          <w:trHeight w:val="65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6913" w14:textId="2C9FF884" w:rsidR="00532EDD" w:rsidRDefault="00532EDD" w:rsidP="00C66B71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Indirizzo </w:t>
            </w:r>
            <w:r w:rsidRPr="00532EDD">
              <w:rPr>
                <w:b/>
              </w:rPr>
              <w:t>P.E.C.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C250" w14:textId="77777777" w:rsidR="00532EDD" w:rsidRDefault="00532EDD" w:rsidP="00C66B71">
            <w:pPr>
              <w:spacing w:after="0" w:line="259" w:lineRule="auto"/>
              <w:ind w:left="2" w:firstLine="0"/>
              <w:jc w:val="left"/>
            </w:pPr>
          </w:p>
        </w:tc>
      </w:tr>
      <w:tr w:rsidR="00044DA3" w14:paraId="4DDA8CA6" w14:textId="77777777" w:rsidTr="00532EDD">
        <w:trPr>
          <w:trHeight w:val="102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8403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Legale rappresentate  </w:t>
            </w:r>
          </w:p>
          <w:p w14:paraId="58993BFC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Nome e cognome </w:t>
            </w:r>
          </w:p>
          <w:p w14:paraId="099F04AC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Codice fiscale </w:t>
            </w:r>
          </w:p>
          <w:p w14:paraId="3482F0F5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C2DE" w14:textId="77777777" w:rsidR="00044DA3" w:rsidRDefault="00044DA3" w:rsidP="00C66B7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44DA3" w14:paraId="28592937" w14:textId="77777777" w:rsidTr="00311CC3">
        <w:trPr>
          <w:trHeight w:val="103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9984" w14:textId="2AE966D2" w:rsidR="00044DA3" w:rsidRDefault="00044DA3" w:rsidP="00C66B7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Referente di </w:t>
            </w:r>
            <w:proofErr w:type="gramStart"/>
            <w:r>
              <w:rPr>
                <w:b/>
              </w:rPr>
              <w:t xml:space="preserve">progetto  </w:t>
            </w:r>
            <w:r>
              <w:rPr>
                <w:i/>
              </w:rPr>
              <w:t>Nome</w:t>
            </w:r>
            <w:proofErr w:type="gramEnd"/>
            <w:r w:rsidR="00A52C1A">
              <w:rPr>
                <w:i/>
              </w:rPr>
              <w:t>,</w:t>
            </w:r>
            <w:r>
              <w:rPr>
                <w:i/>
              </w:rPr>
              <w:t xml:space="preserve"> cognome, </w:t>
            </w:r>
            <w:r w:rsidR="00532EDD">
              <w:rPr>
                <w:i/>
              </w:rPr>
              <w:t>recapito telefonico</w:t>
            </w:r>
            <w:r>
              <w:rPr>
                <w:i/>
              </w:rPr>
              <w:t xml:space="preserve"> e </w:t>
            </w:r>
          </w:p>
          <w:p w14:paraId="12002B9A" w14:textId="5A55F589" w:rsidR="00044DA3" w:rsidRDefault="00532EDD" w:rsidP="00C66B7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 </w:t>
            </w:r>
            <w:r w:rsidR="00044DA3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="00044DA3">
              <w:rPr>
                <w:i/>
              </w:rPr>
              <w:t xml:space="preserve">mail  </w:t>
            </w:r>
          </w:p>
          <w:p w14:paraId="2B956141" w14:textId="77777777" w:rsidR="00044DA3" w:rsidRDefault="00044DA3" w:rsidP="00C66B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B7D5" w14:textId="77777777" w:rsidR="00044DA3" w:rsidRDefault="00044DA3" w:rsidP="00C66B7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7F8EFDB7" w14:textId="77777777" w:rsidR="00044DA3" w:rsidRDefault="00044DA3" w:rsidP="00044DA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BA85469" w14:textId="77777777" w:rsidR="00044DA3" w:rsidRDefault="00044DA3" w:rsidP="00A82490">
      <w:pPr>
        <w:spacing w:after="0" w:line="259" w:lineRule="auto"/>
        <w:ind w:left="0" w:firstLine="0"/>
      </w:pPr>
      <w:r>
        <w:t xml:space="preserve"> </w:t>
      </w:r>
    </w:p>
    <w:p w14:paraId="30753CC3" w14:textId="2EB97CE9" w:rsidR="008612C7" w:rsidRDefault="008612C7" w:rsidP="00765466">
      <w:pPr>
        <w:spacing w:after="0" w:line="360" w:lineRule="auto"/>
        <w:ind w:left="0" w:firstLine="0"/>
        <w:contextualSpacing/>
      </w:pPr>
    </w:p>
    <w:p w14:paraId="1CF9BEF4" w14:textId="341F54FB" w:rsidR="00311CC3" w:rsidRDefault="00311CC3" w:rsidP="00765466">
      <w:pPr>
        <w:spacing w:after="0" w:line="360" w:lineRule="auto"/>
        <w:ind w:left="0" w:firstLine="0"/>
        <w:contextualSpacing/>
      </w:pPr>
    </w:p>
    <w:p w14:paraId="310BFFD2" w14:textId="3461DE93" w:rsidR="00311CC3" w:rsidRDefault="00311CC3" w:rsidP="00765466">
      <w:pPr>
        <w:spacing w:after="0" w:line="360" w:lineRule="auto"/>
        <w:ind w:left="0" w:firstLine="0"/>
        <w:contextualSpacing/>
      </w:pPr>
    </w:p>
    <w:p w14:paraId="29A48B97" w14:textId="288BDFB2" w:rsidR="00311CC3" w:rsidRDefault="00311CC3" w:rsidP="00765466">
      <w:pPr>
        <w:spacing w:after="0" w:line="360" w:lineRule="auto"/>
        <w:ind w:left="0" w:firstLine="0"/>
        <w:contextualSpacing/>
      </w:pPr>
    </w:p>
    <w:p w14:paraId="19118037" w14:textId="4F707B92" w:rsidR="00311CC3" w:rsidRDefault="00311CC3" w:rsidP="00765466">
      <w:pPr>
        <w:spacing w:after="0" w:line="360" w:lineRule="auto"/>
        <w:ind w:left="0" w:firstLine="0"/>
        <w:contextualSpacing/>
      </w:pPr>
    </w:p>
    <w:p w14:paraId="294175B8" w14:textId="4F4DD9FA" w:rsidR="00311CC3" w:rsidRDefault="00311CC3" w:rsidP="00765466">
      <w:pPr>
        <w:spacing w:after="0" w:line="360" w:lineRule="auto"/>
        <w:ind w:left="0" w:firstLine="0"/>
        <w:contextualSpacing/>
      </w:pPr>
    </w:p>
    <w:p w14:paraId="78B02641" w14:textId="77777777" w:rsidR="00311CC3" w:rsidRDefault="00311CC3" w:rsidP="00765466">
      <w:pPr>
        <w:spacing w:after="0" w:line="360" w:lineRule="auto"/>
        <w:ind w:left="0" w:firstLine="0"/>
        <w:contextualSpacing/>
      </w:pPr>
    </w:p>
    <w:p w14:paraId="2B202081" w14:textId="76518556" w:rsidR="00044DA3" w:rsidRDefault="00A82490" w:rsidP="00765466">
      <w:pPr>
        <w:spacing w:after="0" w:line="360" w:lineRule="auto"/>
        <w:ind w:left="0" w:firstLine="0"/>
        <w:contextualSpacing/>
      </w:pPr>
      <w:r>
        <w:t>Il/La sottoscritto/a</w:t>
      </w:r>
      <w:r w:rsidR="00C768E1">
        <w:t xml:space="preserve"> ___________________________</w:t>
      </w:r>
      <w:r>
        <w:t xml:space="preserve"> nato/a</w:t>
      </w:r>
      <w:r w:rsidR="00C768E1">
        <w:t xml:space="preserve"> _______________ </w:t>
      </w:r>
      <w:r w:rsidRPr="0076444F">
        <w:t>il</w:t>
      </w:r>
      <w:r w:rsidR="00C768E1">
        <w:t xml:space="preserve"> ______________</w:t>
      </w:r>
      <w:r w:rsidR="00765466" w:rsidRPr="00765466">
        <w:t xml:space="preserve"> Codice fiscale</w:t>
      </w:r>
      <w:r w:rsidR="00765466">
        <w:t xml:space="preserve"> </w:t>
      </w:r>
      <w:r w:rsidR="00765466" w:rsidRPr="00765466">
        <w:t>_____________________________,</w:t>
      </w:r>
      <w:r w:rsidR="00765466">
        <w:t xml:space="preserve"> </w:t>
      </w:r>
      <w:r w:rsidR="00765466" w:rsidRPr="00765466">
        <w:t>residente in ___________________Via</w:t>
      </w:r>
      <w:r w:rsidR="00765466">
        <w:t xml:space="preserve"> </w:t>
      </w:r>
      <w:r w:rsidR="00765466" w:rsidRPr="00765466">
        <w:t>_____________________________</w:t>
      </w:r>
      <w:r w:rsidR="00765466">
        <w:t xml:space="preserve"> </w:t>
      </w:r>
      <w:r w:rsidR="00765466" w:rsidRPr="00765466">
        <w:t>Comune  _____________________ Cap _______,</w:t>
      </w:r>
      <w:r w:rsidR="00765466">
        <w:t xml:space="preserve"> </w:t>
      </w:r>
      <w:r>
        <w:t xml:space="preserve">in qualità di legale rappresentante di </w:t>
      </w:r>
      <w:r w:rsidR="00C768E1">
        <w:t>_______________</w:t>
      </w:r>
      <w:r>
        <w:t xml:space="preserve"> </w:t>
      </w:r>
      <w:r w:rsidRPr="00937FC3">
        <w:t>sotto</w:t>
      </w:r>
      <w:r w:rsidRPr="00D1052D">
        <w:t xml:space="preserve"> la propria responsabilità, consapevole</w:t>
      </w:r>
      <w:r w:rsidR="00765466">
        <w:t xml:space="preserve"> </w:t>
      </w:r>
      <w:r w:rsidRPr="00D1052D">
        <w:t xml:space="preserve">che, ai sensi </w:t>
      </w:r>
      <w:r>
        <w:t xml:space="preserve">e per gli effetti </w:t>
      </w:r>
      <w:r w:rsidRPr="00A82490">
        <w:t xml:space="preserve">degli artt. 46, 47, 76 </w:t>
      </w:r>
      <w:r w:rsidRPr="00D1052D">
        <w:t>del D.P.R. n. 445/2000,</w:t>
      </w:r>
      <w:r w:rsidR="00C54D55">
        <w:t xml:space="preserve"> </w:t>
      </w:r>
      <w:r w:rsidR="00C54D55" w:rsidRPr="00C54D55">
        <w:t>le ipotesi di falsità in</w:t>
      </w:r>
      <w:r w:rsidR="00C54D55">
        <w:t xml:space="preserve"> </w:t>
      </w:r>
      <w:r w:rsidR="00C54D55" w:rsidRPr="00C54D55">
        <w:t>atti e</w:t>
      </w:r>
      <w:r w:rsidRPr="00D1052D">
        <w:t xml:space="preserve"> le dichiarazioni mendaci,</w:t>
      </w:r>
      <w:r w:rsidR="00C54D55">
        <w:t xml:space="preserve"> </w:t>
      </w:r>
      <w:r>
        <w:t>aventi ad oggetto</w:t>
      </w:r>
      <w:r w:rsidRPr="00D1052D">
        <w:t>,</w:t>
      </w:r>
      <w:r>
        <w:t xml:space="preserve"> in particolare, la sussistenza dei requisiti previsti</w:t>
      </w:r>
      <w:r w:rsidR="00C54D55">
        <w:t xml:space="preserve">            </w:t>
      </w:r>
      <w:r>
        <w:t>dall’Avviso,</w:t>
      </w:r>
      <w:r w:rsidRPr="00D1052D">
        <w:t xml:space="preserve"> sono punite ai sensi</w:t>
      </w:r>
      <w:r w:rsidR="00C54D55">
        <w:t xml:space="preserve"> </w:t>
      </w:r>
      <w:r w:rsidRPr="00D1052D">
        <w:t>del codic</w:t>
      </w:r>
      <w:r>
        <w:t>e penale e delle leggi speciali</w:t>
      </w:r>
      <w:r w:rsidR="00044DA3">
        <w:rPr>
          <w:sz w:val="20"/>
        </w:rPr>
        <w:t xml:space="preserve"> </w:t>
      </w:r>
    </w:p>
    <w:p w14:paraId="7085D442" w14:textId="77777777" w:rsidR="0018775C" w:rsidRDefault="0018775C" w:rsidP="00765466">
      <w:pPr>
        <w:spacing w:line="360" w:lineRule="auto"/>
        <w:contextualSpacing/>
        <w:jc w:val="center"/>
        <w:rPr>
          <w:sz w:val="20"/>
        </w:rPr>
      </w:pPr>
    </w:p>
    <w:p w14:paraId="2E15DD21" w14:textId="2E50E59F" w:rsidR="00044DA3" w:rsidRPr="00765466" w:rsidRDefault="00044DA3" w:rsidP="00765466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sz w:val="20"/>
        </w:rPr>
        <w:t xml:space="preserve"> </w:t>
      </w:r>
      <w:r w:rsidR="00411B4F" w:rsidRPr="0076444F">
        <w:rPr>
          <w:b/>
          <w:bCs/>
          <w:sz w:val="28"/>
          <w:szCs w:val="28"/>
        </w:rPr>
        <w:t>DICHIARA AI SENSI E PER GLI EFFETTI DEL D.P.R. n. 445/2000</w:t>
      </w:r>
    </w:p>
    <w:p w14:paraId="368E7620" w14:textId="77777777" w:rsidR="00773A37" w:rsidRDefault="00773A37" w:rsidP="00411B4F">
      <w:pPr>
        <w:spacing w:after="0" w:line="259" w:lineRule="auto"/>
        <w:ind w:left="63" w:firstLine="0"/>
      </w:pPr>
    </w:p>
    <w:p w14:paraId="3AA49A3E" w14:textId="00DCECEF" w:rsidR="00411B4F" w:rsidRDefault="00411B4F" w:rsidP="00C54D55">
      <w:pPr>
        <w:spacing w:line="360" w:lineRule="auto"/>
        <w:ind w:firstLine="0"/>
        <w:rPr>
          <w:bCs/>
        </w:rPr>
      </w:pPr>
      <w:r w:rsidRPr="00995CBB">
        <w:t>-</w:t>
      </w:r>
      <w:r>
        <w:t xml:space="preserve"> </w:t>
      </w:r>
      <w:r w:rsidRPr="00995CBB">
        <w:rPr>
          <w:bCs/>
        </w:rPr>
        <w:t>di possedere tutti i requisiti previsti dall’</w:t>
      </w:r>
      <w:r w:rsidR="009766C3">
        <w:rPr>
          <w:bCs/>
        </w:rPr>
        <w:t>’</w:t>
      </w:r>
      <w:r w:rsidRPr="00995CBB">
        <w:rPr>
          <w:bCs/>
        </w:rPr>
        <w:t>Avviso;</w:t>
      </w:r>
    </w:p>
    <w:p w14:paraId="7D58584C" w14:textId="7199F973" w:rsidR="00EC2B9B" w:rsidRDefault="00EC2B9B" w:rsidP="00C54D55">
      <w:pPr>
        <w:spacing w:line="360" w:lineRule="auto"/>
        <w:ind w:firstLine="0"/>
      </w:pPr>
      <w:r>
        <w:t xml:space="preserve">- </w:t>
      </w:r>
      <w:r w:rsidRPr="00B0061E">
        <w:rPr>
          <w:rFonts w:eastAsia="Times New Roman"/>
        </w:rPr>
        <w:t>di autorizzare, fin da ora, LAZIOcrea S.p.A. (o suo delegato) ad effettuare tutte le verifiche e i controlli ritenut</w:t>
      </w:r>
      <w:r>
        <w:rPr>
          <w:rFonts w:eastAsia="Times New Roman"/>
        </w:rPr>
        <w:t>i</w:t>
      </w:r>
      <w:r w:rsidRPr="00B0061E">
        <w:rPr>
          <w:rFonts w:eastAsia="Times New Roman"/>
        </w:rPr>
        <w:t xml:space="preserve"> necessari</w:t>
      </w:r>
      <w:r>
        <w:rPr>
          <w:rFonts w:eastAsia="Times New Roman"/>
        </w:rPr>
        <w:t>;</w:t>
      </w:r>
    </w:p>
    <w:p w14:paraId="22E8D72E" w14:textId="44F16DE0" w:rsidR="00411B4F" w:rsidRDefault="00411B4F" w:rsidP="00C54D55">
      <w:pPr>
        <w:spacing w:line="360" w:lineRule="auto"/>
        <w:ind w:firstLine="0"/>
        <w:rPr>
          <w:rFonts w:eastAsia="Arial Unicode MS"/>
          <w:bCs/>
        </w:rPr>
      </w:pPr>
      <w:r w:rsidRPr="00D35BCF">
        <w:t xml:space="preserve">- che non sussistono le </w:t>
      </w:r>
      <w:r w:rsidRPr="00D35BCF">
        <w:rPr>
          <w:rFonts w:eastAsia="Arial Unicode MS"/>
          <w:bCs/>
        </w:rPr>
        <w:t>circostanze di cui all’art.</w:t>
      </w:r>
      <w:r w:rsidR="001244E0" w:rsidRPr="00D35BCF">
        <w:rPr>
          <w:rFonts w:eastAsia="Arial Unicode MS"/>
          <w:bCs/>
        </w:rPr>
        <w:t xml:space="preserve"> 53</w:t>
      </w:r>
      <w:r w:rsidR="001244E0" w:rsidRPr="00D35BCF">
        <w:rPr>
          <w:noProof/>
        </w:rPr>
        <w:t xml:space="preserve"> comma 16 ter</w:t>
      </w:r>
      <w:r w:rsidRPr="00D35BCF">
        <w:rPr>
          <w:rFonts w:eastAsia="Arial Unicode MS"/>
          <w:bCs/>
        </w:rPr>
        <w:t xml:space="preserve"> del D. Lgs. n. 165/2001 (clausola anti-</w:t>
      </w:r>
      <w:proofErr w:type="spellStart"/>
      <w:r w:rsidRPr="00D35BCF">
        <w:rPr>
          <w:rFonts w:eastAsia="Arial Unicode MS"/>
          <w:bCs/>
        </w:rPr>
        <w:t>pantouflage</w:t>
      </w:r>
      <w:proofErr w:type="spellEnd"/>
      <w:r w:rsidRPr="00D35BCF">
        <w:rPr>
          <w:rFonts w:eastAsia="Arial Unicode MS"/>
          <w:bCs/>
        </w:rPr>
        <w:t>);</w:t>
      </w:r>
    </w:p>
    <w:p w14:paraId="47A66B1F" w14:textId="70A88BCD" w:rsidR="00411B4F" w:rsidRDefault="00411B4F" w:rsidP="00C54D55">
      <w:pPr>
        <w:spacing w:line="360" w:lineRule="auto"/>
        <w:ind w:firstLine="0"/>
      </w:pPr>
      <w:r>
        <w:rPr>
          <w:rFonts w:eastAsia="Arial Unicode MS"/>
          <w:bCs/>
        </w:rPr>
        <w:t xml:space="preserve">- </w:t>
      </w:r>
      <w:r w:rsidRPr="00B0061E">
        <w:t xml:space="preserve">di essere a conoscenza </w:t>
      </w:r>
      <w:r w:rsidRPr="00CE11E5">
        <w:t>che tutti gli adempimenti</w:t>
      </w:r>
      <w:r w:rsidR="00EC2B9B">
        <w:t xml:space="preserve"> </w:t>
      </w:r>
      <w:r w:rsidRPr="00CE11E5">
        <w:t>saranno a carico del soggetto proponente</w:t>
      </w:r>
      <w:r>
        <w:t>;</w:t>
      </w:r>
    </w:p>
    <w:p w14:paraId="2A479228" w14:textId="77777777" w:rsidR="005802EB" w:rsidRDefault="005802EB" w:rsidP="005802EB">
      <w:pPr>
        <w:spacing w:line="360" w:lineRule="auto"/>
        <w:ind w:firstLine="0"/>
      </w:pPr>
      <w:r>
        <w:t xml:space="preserve">- di non essere </w:t>
      </w:r>
      <w:r w:rsidRPr="002906BC">
        <w:t xml:space="preserve">in situazione di conflitto di interesse in ragione dei contenuti dell’attività proposta; </w:t>
      </w:r>
    </w:p>
    <w:p w14:paraId="75EB42E4" w14:textId="77777777" w:rsidR="0018775C" w:rsidRDefault="005802EB" w:rsidP="00C56E7E">
      <w:pPr>
        <w:spacing w:line="360" w:lineRule="auto"/>
        <w:ind w:firstLine="0"/>
      </w:pPr>
      <w:r>
        <w:t xml:space="preserve">- di non avere </w:t>
      </w:r>
      <w:r w:rsidRPr="002906BC">
        <w:t xml:space="preserve">contenziosi in corso con l’Amministrazione </w:t>
      </w:r>
      <w:r>
        <w:t>Regionale</w:t>
      </w:r>
      <w:r w:rsidRPr="002906BC">
        <w:t xml:space="preserve"> o </w:t>
      </w:r>
      <w:r>
        <w:t>di non risultare</w:t>
      </w:r>
      <w:r w:rsidRPr="002906BC">
        <w:t xml:space="preserve"> debitori, a qualsiasi titolo, nei confronti </w:t>
      </w:r>
      <w:r>
        <w:t>di quest’ultima</w:t>
      </w:r>
      <w:r w:rsidR="0018775C">
        <w:t>;</w:t>
      </w:r>
    </w:p>
    <w:p w14:paraId="4ACE25B6" w14:textId="2023C1B6" w:rsidR="008612C7" w:rsidRPr="008612C7" w:rsidRDefault="008612C7" w:rsidP="008612C7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8612C7">
        <w:rPr>
          <w:b/>
          <w:bCs/>
          <w:sz w:val="28"/>
          <w:szCs w:val="28"/>
        </w:rPr>
        <w:t>DICHIARA ALTRESI’</w:t>
      </w:r>
    </w:p>
    <w:p w14:paraId="6B83B62D" w14:textId="35B70F2E" w:rsidR="008612C7" w:rsidRDefault="008612C7" w:rsidP="008612C7">
      <w:pPr>
        <w:spacing w:line="360" w:lineRule="auto"/>
        <w:ind w:firstLine="0"/>
      </w:pPr>
      <w:r>
        <w:t xml:space="preserve">- </w:t>
      </w:r>
      <w:r w:rsidRPr="00D1052D">
        <w:t>di impegnarsi a realizzare le attività in piena conformità al progetto presentato nonché alle modalità, indicazioni e prescrizioni previste dall’Avviso</w:t>
      </w:r>
      <w:r>
        <w:t xml:space="preserve"> in oggetto;</w:t>
      </w:r>
    </w:p>
    <w:p w14:paraId="36F0D67B" w14:textId="77777777" w:rsidR="008612C7" w:rsidRDefault="008612C7" w:rsidP="008612C7">
      <w:pPr>
        <w:spacing w:line="360" w:lineRule="auto"/>
        <w:ind w:firstLine="0"/>
      </w:pPr>
      <w:r>
        <w:t xml:space="preserve">- di impegnarsi </w:t>
      </w:r>
      <w:proofErr w:type="gramStart"/>
      <w:r>
        <w:t>ad</w:t>
      </w:r>
      <w:proofErr w:type="gramEnd"/>
      <w:r>
        <w:t xml:space="preserve"> </w:t>
      </w:r>
      <w:r w:rsidRPr="00CE11E5">
        <w:t>ade</w:t>
      </w:r>
      <w:r>
        <w:t>rire</w:t>
      </w:r>
      <w:r w:rsidRPr="00CE11E5">
        <w:t xml:space="preserve"> al patto di lealtà di cui all’art</w:t>
      </w:r>
      <w:r w:rsidRPr="00CE11E5">
        <w:rPr>
          <w:rFonts w:eastAsia="Arial Unicode MS"/>
          <w:bCs/>
        </w:rPr>
        <w:t>. 1</w:t>
      </w:r>
      <w:r>
        <w:rPr>
          <w:rFonts w:eastAsia="Arial Unicode MS"/>
          <w:bCs/>
        </w:rPr>
        <w:t xml:space="preserve"> dell’Avviso</w:t>
      </w:r>
      <w:r>
        <w:t>;</w:t>
      </w:r>
    </w:p>
    <w:p w14:paraId="50610985" w14:textId="77777777" w:rsidR="008612C7" w:rsidRDefault="008612C7" w:rsidP="008612C7">
      <w:pPr>
        <w:spacing w:line="360" w:lineRule="auto"/>
        <w:ind w:firstLine="0"/>
      </w:pPr>
      <w:r>
        <w:t xml:space="preserve">- di impegnarsi a non </w:t>
      </w:r>
      <w:r w:rsidRPr="002906BC">
        <w:t>persegu</w:t>
      </w:r>
      <w:r>
        <w:t>ire</w:t>
      </w:r>
      <w:r w:rsidRPr="002906BC">
        <w:t xml:space="preserve"> fini contrastanti o non coerenti con gli interessi pubblici e con i valori espressi da</w:t>
      </w:r>
      <w:r>
        <w:t>ll’amministrazione della Regione Lazio;</w:t>
      </w:r>
    </w:p>
    <w:p w14:paraId="5D720CFA" w14:textId="7B68BF3D" w:rsidR="0018775C" w:rsidRDefault="0018775C" w:rsidP="0018775C">
      <w:pPr>
        <w:spacing w:line="360" w:lineRule="auto"/>
        <w:ind w:firstLine="0"/>
      </w:pPr>
      <w:r>
        <w:rPr>
          <w:bCs/>
        </w:rPr>
        <w:t xml:space="preserve">- </w:t>
      </w:r>
      <w:r w:rsidRPr="00411B4F">
        <w:t>di autorizzare LAZIOcrea S.p.A., in relazione al procedimento amministrativo di cui trattasi, al</w:t>
      </w:r>
      <w:r>
        <w:t xml:space="preserve"> </w:t>
      </w:r>
      <w:r w:rsidRPr="00411B4F">
        <w:t>trattamento dei dati in esso contenuti ai sensi del D. Lgs. 30 giugno 2003, n. 196 (Codice in materia</w:t>
      </w:r>
      <w:r>
        <w:t xml:space="preserve"> </w:t>
      </w:r>
      <w:r w:rsidRPr="00411B4F">
        <w:t>di protezione di dati personali) e del Regolamento U.E. 679/2016</w:t>
      </w:r>
    </w:p>
    <w:p w14:paraId="7E4ABCF3" w14:textId="18B89509" w:rsidR="00045DA6" w:rsidRDefault="00045DA6" w:rsidP="0018775C">
      <w:pPr>
        <w:spacing w:line="360" w:lineRule="auto"/>
      </w:pPr>
    </w:p>
    <w:p w14:paraId="7C3A32D6" w14:textId="77777777" w:rsidR="00311CC3" w:rsidRDefault="00311CC3" w:rsidP="0018775C">
      <w:pPr>
        <w:spacing w:line="360" w:lineRule="auto"/>
      </w:pPr>
    </w:p>
    <w:p w14:paraId="6552A355" w14:textId="77777777" w:rsidR="0018775C" w:rsidRDefault="0018775C" w:rsidP="0018775C">
      <w:pPr>
        <w:spacing w:line="360" w:lineRule="auto"/>
      </w:pPr>
    </w:p>
    <w:p w14:paraId="33452585" w14:textId="12568B2F" w:rsidR="00EC2B9B" w:rsidRPr="00C56E7E" w:rsidRDefault="00EC2B9B" w:rsidP="00C54D55">
      <w:pPr>
        <w:tabs>
          <w:tab w:val="left" w:pos="4044"/>
        </w:tabs>
        <w:ind w:left="249" w:firstLine="0"/>
        <w:jc w:val="center"/>
        <w:rPr>
          <w:rFonts w:eastAsia="Arial Unicode MS"/>
          <w:b/>
          <w:sz w:val="28"/>
          <w:szCs w:val="28"/>
        </w:rPr>
      </w:pPr>
      <w:r w:rsidRPr="00C56E7E">
        <w:rPr>
          <w:rFonts w:eastAsia="Arial Unicode MS"/>
          <w:b/>
          <w:sz w:val="28"/>
          <w:szCs w:val="28"/>
        </w:rPr>
        <w:t>CHIEDE</w:t>
      </w:r>
    </w:p>
    <w:p w14:paraId="1D265096" w14:textId="77777777" w:rsidR="00773A37" w:rsidRPr="00995CBB" w:rsidRDefault="00773A37" w:rsidP="00C54D55">
      <w:pPr>
        <w:tabs>
          <w:tab w:val="left" w:pos="4044"/>
        </w:tabs>
        <w:ind w:left="249" w:firstLine="0"/>
        <w:jc w:val="center"/>
        <w:rPr>
          <w:rFonts w:eastAsia="Arial Unicode MS"/>
          <w:b/>
          <w:sz w:val="26"/>
          <w:szCs w:val="26"/>
        </w:rPr>
      </w:pPr>
    </w:p>
    <w:p w14:paraId="5C8F2FEB" w14:textId="05B6E803" w:rsidR="00411B4F" w:rsidRDefault="00EC2B9B" w:rsidP="00765466">
      <w:pPr>
        <w:spacing w:line="360" w:lineRule="auto"/>
        <w:ind w:left="284" w:firstLine="0"/>
        <w:contextualSpacing/>
      </w:pPr>
      <w:r w:rsidRPr="00EC2B9B">
        <w:t>di partecipare all’</w:t>
      </w:r>
      <w:r>
        <w:t>A</w:t>
      </w:r>
      <w:r w:rsidRPr="00EC2B9B">
        <w:t>vviso pubblico di manifestazione di interesse</w:t>
      </w:r>
      <w:r>
        <w:t xml:space="preserve"> volta alla raccolta di progetti sociali finalizzati a realizzare azioni di welfare comunitario per i neogenitori della Regione Lazio</w:t>
      </w:r>
      <w:r w:rsidR="00C768E1">
        <w:t xml:space="preserve"> per la proposta progettuale di seguito descritta</w:t>
      </w:r>
      <w:r w:rsidR="00C54D55">
        <w:t>.</w:t>
      </w:r>
      <w:r>
        <w:t xml:space="preserve"> </w:t>
      </w:r>
    </w:p>
    <w:p w14:paraId="28C8D185" w14:textId="77777777" w:rsidR="00311CC3" w:rsidRDefault="00311CC3" w:rsidP="00311CC3">
      <w:pPr>
        <w:spacing w:after="160" w:line="259" w:lineRule="auto"/>
        <w:ind w:left="0" w:firstLine="0"/>
        <w:jc w:val="left"/>
        <w:rPr>
          <w:b/>
          <w:sz w:val="28"/>
          <w:szCs w:val="28"/>
        </w:rPr>
      </w:pPr>
    </w:p>
    <w:p w14:paraId="66918F11" w14:textId="742E2185" w:rsidR="00044DA3" w:rsidRPr="00C56E7E" w:rsidRDefault="00311CC3" w:rsidP="00311CC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11CC3">
        <w:rPr>
          <w:b/>
          <w:sz w:val="28"/>
          <w:szCs w:val="28"/>
        </w:rPr>
        <w:t>RE</w:t>
      </w:r>
      <w:r>
        <w:rPr>
          <w:b/>
          <w:sz w:val="28"/>
          <w:szCs w:val="28"/>
        </w:rPr>
        <w:t>LAZIONE</w:t>
      </w:r>
      <w:r w:rsidR="00044DA3" w:rsidRPr="00C56E7E">
        <w:rPr>
          <w:b/>
          <w:sz w:val="28"/>
          <w:szCs w:val="28"/>
        </w:rPr>
        <w:t xml:space="preserve"> DI PROGETTO</w:t>
      </w:r>
    </w:p>
    <w:p w14:paraId="792A5BB6" w14:textId="77777777" w:rsidR="00044DA3" w:rsidRDefault="00044DA3" w:rsidP="00044DA3">
      <w:pPr>
        <w:rPr>
          <w:szCs w:val="24"/>
        </w:rPr>
      </w:pPr>
    </w:p>
    <w:p w14:paraId="690D3B78" w14:textId="13E79253" w:rsidR="00044DA3" w:rsidRDefault="00044DA3" w:rsidP="00044DA3">
      <w:pPr>
        <w:rPr>
          <w:b/>
          <w:szCs w:val="24"/>
        </w:rPr>
      </w:pPr>
      <w:r>
        <w:rPr>
          <w:b/>
          <w:szCs w:val="24"/>
        </w:rPr>
        <w:t xml:space="preserve">1 – Titolo </w:t>
      </w:r>
      <w:r w:rsidR="00AB160B">
        <w:rPr>
          <w:b/>
          <w:szCs w:val="24"/>
        </w:rPr>
        <w:t>e obiettivo della proposta</w:t>
      </w:r>
      <w:r w:rsidR="003C6ADC">
        <w:rPr>
          <w:b/>
          <w:szCs w:val="24"/>
        </w:rPr>
        <w:t xml:space="preserve"> </w:t>
      </w:r>
    </w:p>
    <w:p w14:paraId="7BACB337" w14:textId="5B253CAC" w:rsidR="00AB160B" w:rsidRDefault="00AB160B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3E957551" w14:textId="06C26E4F" w:rsidR="00C768E1" w:rsidRDefault="00C768E1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6C0E83EB" w14:textId="77777777" w:rsidR="00C768E1" w:rsidRDefault="00C768E1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4E991FB8" w14:textId="77777777" w:rsidR="00044DA3" w:rsidRDefault="00044DA3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2C08BBAC" w14:textId="77777777" w:rsidR="003C6ADC" w:rsidRDefault="003C6ADC" w:rsidP="003C6ADC">
      <w:pPr>
        <w:spacing w:line="360" w:lineRule="auto"/>
        <w:ind w:left="284"/>
        <w:contextualSpacing/>
        <w:rPr>
          <w:b/>
          <w:szCs w:val="24"/>
        </w:rPr>
      </w:pPr>
    </w:p>
    <w:p w14:paraId="5CA156BE" w14:textId="1D4155EC" w:rsidR="00044DA3" w:rsidRPr="00AB160B" w:rsidRDefault="003C6ADC" w:rsidP="00311CC3">
      <w:pPr>
        <w:spacing w:line="360" w:lineRule="auto"/>
        <w:ind w:left="284"/>
        <w:contextualSpacing/>
        <w:rPr>
          <w:b/>
          <w:szCs w:val="24"/>
        </w:rPr>
      </w:pPr>
      <w:r>
        <w:rPr>
          <w:b/>
          <w:szCs w:val="24"/>
        </w:rPr>
        <w:t xml:space="preserve">2 –  </w:t>
      </w:r>
      <w:r w:rsidR="00044DA3">
        <w:rPr>
          <w:b/>
          <w:szCs w:val="24"/>
        </w:rPr>
        <w:t xml:space="preserve"> </w:t>
      </w:r>
      <w:r w:rsidR="00AB160B">
        <w:rPr>
          <w:b/>
          <w:szCs w:val="24"/>
        </w:rPr>
        <w:t>F</w:t>
      </w:r>
      <w:r w:rsidR="00AB160B" w:rsidRPr="00AB160B">
        <w:rPr>
          <w:b/>
          <w:szCs w:val="24"/>
        </w:rPr>
        <w:t>asi e azioni necessarie per la realizzazione dell’obiettivo, con l’indicazione di eventuali soggetti co – realizzatori</w:t>
      </w:r>
    </w:p>
    <w:p w14:paraId="2BD2E94C" w14:textId="03BA0AEA" w:rsidR="00044DA3" w:rsidRDefault="00044DA3" w:rsidP="00044DA3">
      <w:pPr>
        <w:rPr>
          <w:b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768E1" w14:paraId="20C9454C" w14:textId="77777777" w:rsidTr="00C768E1">
        <w:tc>
          <w:tcPr>
            <w:tcW w:w="9633" w:type="dxa"/>
          </w:tcPr>
          <w:p w14:paraId="5826FAAC" w14:textId="2C978E9E" w:rsidR="00C768E1" w:rsidRDefault="00C768E1" w:rsidP="00044DA3">
            <w:pPr>
              <w:ind w:left="0" w:firstLine="0"/>
              <w:rPr>
                <w:b/>
                <w:szCs w:val="24"/>
              </w:rPr>
            </w:pPr>
          </w:p>
          <w:p w14:paraId="4D471F09" w14:textId="77777777" w:rsidR="00C768E1" w:rsidRDefault="00C768E1" w:rsidP="00044DA3">
            <w:pPr>
              <w:ind w:left="0" w:firstLine="0"/>
              <w:rPr>
                <w:b/>
                <w:szCs w:val="24"/>
              </w:rPr>
            </w:pPr>
          </w:p>
          <w:p w14:paraId="363BD544" w14:textId="77777777" w:rsidR="00C768E1" w:rsidRDefault="00C768E1" w:rsidP="00044DA3">
            <w:pPr>
              <w:ind w:left="0" w:firstLine="0"/>
              <w:rPr>
                <w:b/>
                <w:szCs w:val="24"/>
              </w:rPr>
            </w:pPr>
          </w:p>
          <w:p w14:paraId="58D28F1E" w14:textId="6A6B6CDA" w:rsidR="00C768E1" w:rsidRDefault="00C768E1" w:rsidP="00044DA3">
            <w:pPr>
              <w:ind w:left="0" w:firstLine="0"/>
              <w:rPr>
                <w:b/>
                <w:szCs w:val="24"/>
              </w:rPr>
            </w:pPr>
          </w:p>
        </w:tc>
      </w:tr>
    </w:tbl>
    <w:p w14:paraId="1341582D" w14:textId="77777777" w:rsidR="00C768E1" w:rsidRDefault="00C768E1" w:rsidP="00044DA3">
      <w:pPr>
        <w:rPr>
          <w:b/>
          <w:szCs w:val="24"/>
        </w:rPr>
      </w:pPr>
    </w:p>
    <w:p w14:paraId="554CC54D" w14:textId="1B6F65B5" w:rsidR="00044DA3" w:rsidRDefault="00311CC3" w:rsidP="00044DA3">
      <w:pPr>
        <w:rPr>
          <w:b/>
          <w:szCs w:val="24"/>
        </w:rPr>
      </w:pPr>
      <w:r>
        <w:rPr>
          <w:b/>
          <w:szCs w:val="24"/>
        </w:rPr>
        <w:t>3</w:t>
      </w:r>
      <w:r w:rsidR="00044DA3">
        <w:rPr>
          <w:b/>
          <w:szCs w:val="24"/>
        </w:rPr>
        <w:t xml:space="preserve"> – </w:t>
      </w:r>
      <w:r w:rsidR="00AB160B" w:rsidRPr="00AB160B">
        <w:rPr>
          <w:b/>
          <w:szCs w:val="24"/>
        </w:rPr>
        <w:t>Risorse da utilizzare per il raggiungimento dell’obiettivo (risorse tecniche, risorse umane, risorse strumentali e finanziarie, tra cui il ricorso a strumenti di partnership con aziende commerciali e, in particolare, gli sponsor coinvolti, nonché l’ammontare complessivo del loro contributo economico o il corrispondente valore di mercato se il contributo avviene in beni e/o servizi)</w:t>
      </w:r>
    </w:p>
    <w:p w14:paraId="7D39F9C1" w14:textId="77777777" w:rsidR="00044DA3" w:rsidRDefault="00044DA3" w:rsidP="00044DA3">
      <w:pPr>
        <w:rPr>
          <w:b/>
          <w:szCs w:val="24"/>
        </w:rPr>
      </w:pPr>
    </w:p>
    <w:p w14:paraId="342F58B3" w14:textId="1CD38D98" w:rsidR="00044DA3" w:rsidRDefault="00044DA3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7AEBD050" w14:textId="77777777" w:rsidR="00AB160B" w:rsidRDefault="00AB160B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w w:val="105"/>
        </w:rPr>
      </w:pPr>
    </w:p>
    <w:p w14:paraId="176AA0F9" w14:textId="3C7E7BBB" w:rsidR="00044DA3" w:rsidRDefault="00044DA3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w w:val="105"/>
        </w:rPr>
      </w:pPr>
    </w:p>
    <w:p w14:paraId="5B5D7825" w14:textId="77777777" w:rsidR="00C768E1" w:rsidRPr="006A7E69" w:rsidRDefault="00C768E1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w w:val="105"/>
        </w:rPr>
      </w:pPr>
    </w:p>
    <w:p w14:paraId="70AE310B" w14:textId="77777777" w:rsidR="00044DA3" w:rsidRDefault="00044DA3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Cs w:val="24"/>
        </w:rPr>
        <w:t xml:space="preserve"> </w:t>
      </w:r>
    </w:p>
    <w:p w14:paraId="4561FC9F" w14:textId="77777777" w:rsidR="00C768E1" w:rsidRDefault="00C768E1" w:rsidP="00044DA3">
      <w:pPr>
        <w:rPr>
          <w:b/>
          <w:szCs w:val="24"/>
        </w:rPr>
      </w:pPr>
    </w:p>
    <w:p w14:paraId="0C911D08" w14:textId="77777777" w:rsidR="00773A37" w:rsidRDefault="00773A37" w:rsidP="00044DA3">
      <w:pPr>
        <w:rPr>
          <w:b/>
          <w:szCs w:val="24"/>
        </w:rPr>
      </w:pPr>
    </w:p>
    <w:p w14:paraId="3B899978" w14:textId="0537197D" w:rsidR="00044DA3" w:rsidRDefault="00311CC3" w:rsidP="00044DA3">
      <w:pPr>
        <w:rPr>
          <w:b/>
          <w:szCs w:val="24"/>
        </w:rPr>
      </w:pPr>
      <w:r>
        <w:rPr>
          <w:b/>
          <w:szCs w:val="24"/>
        </w:rPr>
        <w:t>4</w:t>
      </w:r>
      <w:r w:rsidR="00044DA3">
        <w:rPr>
          <w:b/>
          <w:szCs w:val="24"/>
        </w:rPr>
        <w:t xml:space="preserve">– </w:t>
      </w:r>
      <w:r w:rsidR="00AB160B">
        <w:rPr>
          <w:b/>
          <w:szCs w:val="24"/>
        </w:rPr>
        <w:t>B</w:t>
      </w:r>
      <w:r w:rsidR="00AB160B" w:rsidRPr="00AB160B">
        <w:rPr>
          <w:b/>
          <w:szCs w:val="24"/>
        </w:rPr>
        <w:t>udget di comunicazione dedicato all’iniziativa in termini di investimenti in media (social e tradizionali), produzione di materiali, eventuale generazione di eventi</w:t>
      </w:r>
    </w:p>
    <w:p w14:paraId="028E714A" w14:textId="77777777" w:rsidR="00044DA3" w:rsidRDefault="00044DA3" w:rsidP="00C768E1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ind w:left="0" w:firstLine="0"/>
        <w:rPr>
          <w:szCs w:val="24"/>
        </w:rPr>
      </w:pPr>
    </w:p>
    <w:p w14:paraId="2D9CCA19" w14:textId="77777777" w:rsidR="00044DA3" w:rsidRDefault="00044DA3" w:rsidP="00044DA3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rPr>
          <w:szCs w:val="24"/>
        </w:rPr>
      </w:pPr>
    </w:p>
    <w:p w14:paraId="7301ECFC" w14:textId="77777777" w:rsidR="00044DA3" w:rsidRDefault="00044DA3" w:rsidP="00044DA3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rPr>
          <w:szCs w:val="24"/>
        </w:rPr>
      </w:pPr>
    </w:p>
    <w:p w14:paraId="2BED7077" w14:textId="77777777" w:rsidR="00044DA3" w:rsidRDefault="00044DA3" w:rsidP="00044DA3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rPr>
          <w:szCs w:val="24"/>
        </w:rPr>
      </w:pPr>
    </w:p>
    <w:p w14:paraId="4F0054E1" w14:textId="77777777" w:rsidR="00044DA3" w:rsidRDefault="00044DA3" w:rsidP="00044DA3">
      <w:pPr>
        <w:rPr>
          <w:i/>
          <w:szCs w:val="24"/>
        </w:rPr>
      </w:pPr>
    </w:p>
    <w:p w14:paraId="1631275D" w14:textId="77777777" w:rsidR="00311CC3" w:rsidRDefault="00311CC3" w:rsidP="00044DA3">
      <w:pPr>
        <w:rPr>
          <w:b/>
          <w:szCs w:val="24"/>
        </w:rPr>
      </w:pPr>
    </w:p>
    <w:p w14:paraId="56553AE0" w14:textId="4E65105A" w:rsidR="00044DA3" w:rsidRDefault="00311CC3" w:rsidP="00044DA3">
      <w:pPr>
        <w:rPr>
          <w:i/>
          <w:szCs w:val="24"/>
        </w:rPr>
      </w:pPr>
      <w:r>
        <w:rPr>
          <w:b/>
          <w:szCs w:val="24"/>
        </w:rPr>
        <w:t>5</w:t>
      </w:r>
      <w:r w:rsidR="00044DA3">
        <w:rPr>
          <w:b/>
          <w:szCs w:val="24"/>
        </w:rPr>
        <w:t xml:space="preserve">– </w:t>
      </w:r>
      <w:r w:rsidR="00AB160B">
        <w:rPr>
          <w:b/>
          <w:szCs w:val="24"/>
        </w:rPr>
        <w:t>T</w:t>
      </w:r>
      <w:r w:rsidR="00AB160B" w:rsidRPr="00AB160B">
        <w:rPr>
          <w:b/>
          <w:szCs w:val="24"/>
        </w:rPr>
        <w:t>empi previsti per l’attuazione della proposta</w:t>
      </w:r>
    </w:p>
    <w:p w14:paraId="5BAFC035" w14:textId="6EA3A602" w:rsidR="00044DA3" w:rsidRDefault="00044DA3" w:rsidP="00044D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172495C3" w14:textId="77777777" w:rsidR="00773A37" w:rsidRDefault="00773A37" w:rsidP="00044D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30ABEA48" w14:textId="2BD6FAA9" w:rsidR="00AB160B" w:rsidRDefault="00AB160B" w:rsidP="00044D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715AE95A" w14:textId="77777777" w:rsidR="00C768E1" w:rsidRDefault="00C768E1" w:rsidP="00044D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006DA566" w14:textId="77777777" w:rsidR="00044DA3" w:rsidRDefault="00044DA3" w:rsidP="00044D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096EDC00" w14:textId="77777777" w:rsidR="00044DA3" w:rsidRDefault="00044DA3" w:rsidP="00044DA3">
      <w:pPr>
        <w:rPr>
          <w:i/>
          <w:szCs w:val="24"/>
        </w:rPr>
      </w:pPr>
    </w:p>
    <w:p w14:paraId="7CFAAA57" w14:textId="61940501" w:rsidR="00044DA3" w:rsidRPr="00AB160B" w:rsidRDefault="00311CC3" w:rsidP="00044DA3">
      <w:pPr>
        <w:rPr>
          <w:b/>
          <w:szCs w:val="24"/>
        </w:rPr>
      </w:pPr>
      <w:r>
        <w:rPr>
          <w:b/>
          <w:szCs w:val="24"/>
        </w:rPr>
        <w:t>6</w:t>
      </w:r>
      <w:r w:rsidR="00044DA3">
        <w:rPr>
          <w:b/>
          <w:szCs w:val="24"/>
        </w:rPr>
        <w:t xml:space="preserve"> – </w:t>
      </w:r>
      <w:r w:rsidR="00AB160B">
        <w:rPr>
          <w:b/>
          <w:szCs w:val="24"/>
        </w:rPr>
        <w:t>I</w:t>
      </w:r>
      <w:r w:rsidR="00AB160B" w:rsidRPr="00AB160B">
        <w:rPr>
          <w:b/>
          <w:szCs w:val="24"/>
        </w:rPr>
        <w:t>ndicatori quali-quantitativi finalizzati alla valutazione dell’andamento e dei risultati del progetto, ivi compresa l’indicazione del numero e dei dati relativi ai neonati coinvolti dall’iniziativa</w:t>
      </w:r>
    </w:p>
    <w:p w14:paraId="3765B5BE" w14:textId="77777777" w:rsidR="00044DA3" w:rsidRPr="00AB160B" w:rsidRDefault="00044DA3" w:rsidP="00044DA3">
      <w:pPr>
        <w:rPr>
          <w:b/>
          <w:szCs w:val="24"/>
        </w:rPr>
      </w:pPr>
    </w:p>
    <w:p w14:paraId="53FA0C12" w14:textId="47B7183B" w:rsidR="00044DA3" w:rsidRDefault="00044DA3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5629770F" w14:textId="77777777" w:rsidR="00C768E1" w:rsidRDefault="00C768E1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4639039E" w14:textId="144C9360" w:rsidR="00AB160B" w:rsidRDefault="00AB160B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58BE8E95" w14:textId="77777777" w:rsidR="00AB160B" w:rsidRDefault="00AB160B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3AADE468" w14:textId="77777777" w:rsidR="00044DA3" w:rsidRDefault="00044DA3" w:rsidP="00044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i/>
          <w:szCs w:val="24"/>
        </w:rPr>
      </w:pPr>
    </w:p>
    <w:p w14:paraId="7CC578C3" w14:textId="77777777" w:rsidR="00044DA3" w:rsidRDefault="00044DA3" w:rsidP="00AB160B">
      <w:pPr>
        <w:ind w:left="0" w:firstLine="0"/>
        <w:rPr>
          <w:i/>
          <w:szCs w:val="24"/>
        </w:rPr>
      </w:pPr>
    </w:p>
    <w:p w14:paraId="042E3F63" w14:textId="7FE6E4D5" w:rsidR="00044DA3" w:rsidRDefault="00311CC3" w:rsidP="00044DA3">
      <w:pPr>
        <w:rPr>
          <w:i/>
          <w:szCs w:val="24"/>
        </w:rPr>
      </w:pPr>
      <w:r>
        <w:rPr>
          <w:b/>
          <w:szCs w:val="24"/>
        </w:rPr>
        <w:t>7</w:t>
      </w:r>
      <w:r w:rsidR="00044DA3">
        <w:rPr>
          <w:b/>
          <w:szCs w:val="24"/>
        </w:rPr>
        <w:t xml:space="preserve">– </w:t>
      </w:r>
      <w:r w:rsidR="00AB160B">
        <w:rPr>
          <w:b/>
          <w:szCs w:val="24"/>
        </w:rPr>
        <w:t>E</w:t>
      </w:r>
      <w:r w:rsidR="00AB160B" w:rsidRPr="00AB160B">
        <w:rPr>
          <w:b/>
          <w:szCs w:val="24"/>
        </w:rPr>
        <w:t>ventuali strumenti e modalità di raccordo con i servizi sociali sul territorio regionale</w:t>
      </w:r>
    </w:p>
    <w:p w14:paraId="79FEC8EF" w14:textId="07E8C190" w:rsidR="00044DA3" w:rsidRDefault="00044DA3" w:rsidP="00044D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07566671" w14:textId="190EAB44" w:rsidR="00AB160B" w:rsidRDefault="00AB160B" w:rsidP="00044D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62CD0773" w14:textId="77777777" w:rsidR="00773A37" w:rsidRDefault="00773A37" w:rsidP="00044D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7FD5EB11" w14:textId="4E08A551" w:rsidR="00AB160B" w:rsidRDefault="00AB160B" w:rsidP="00044D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3CBAE50D" w14:textId="68F1E848" w:rsidR="00773A37" w:rsidRDefault="00773A37" w:rsidP="00044D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2368F3B7" w14:textId="77777777" w:rsidR="00773A37" w:rsidRDefault="00773A37" w:rsidP="00044D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3AE6FEB8" w14:textId="77777777" w:rsidR="00C768E1" w:rsidRDefault="00C768E1" w:rsidP="00044D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</w:p>
    <w:p w14:paraId="3E6F67F1" w14:textId="77777777" w:rsidR="00044DA3" w:rsidRDefault="00044DA3" w:rsidP="00044DA3">
      <w:pPr>
        <w:rPr>
          <w:i/>
          <w:szCs w:val="24"/>
        </w:rPr>
      </w:pPr>
    </w:p>
    <w:p w14:paraId="0940213E" w14:textId="77777777" w:rsidR="00311CC3" w:rsidRDefault="00311CC3" w:rsidP="00044DA3">
      <w:pPr>
        <w:rPr>
          <w:b/>
          <w:szCs w:val="24"/>
        </w:rPr>
      </w:pPr>
    </w:p>
    <w:p w14:paraId="723B2C3C" w14:textId="77777777" w:rsidR="00311CC3" w:rsidRDefault="00311CC3" w:rsidP="00044DA3">
      <w:pPr>
        <w:rPr>
          <w:b/>
          <w:szCs w:val="24"/>
        </w:rPr>
      </w:pPr>
    </w:p>
    <w:p w14:paraId="603A4F2B" w14:textId="7C4806D6" w:rsidR="00044DA3" w:rsidRPr="00AB160B" w:rsidRDefault="00311CC3" w:rsidP="00044DA3">
      <w:pPr>
        <w:rPr>
          <w:b/>
          <w:szCs w:val="24"/>
        </w:rPr>
      </w:pPr>
      <w:r>
        <w:rPr>
          <w:b/>
          <w:szCs w:val="24"/>
        </w:rPr>
        <w:t>8</w:t>
      </w:r>
      <w:r w:rsidR="00044DA3">
        <w:rPr>
          <w:b/>
          <w:szCs w:val="24"/>
        </w:rPr>
        <w:t xml:space="preserve"> – </w:t>
      </w:r>
      <w:r w:rsidR="00AB160B">
        <w:rPr>
          <w:b/>
          <w:szCs w:val="24"/>
        </w:rPr>
        <w:t>E</w:t>
      </w:r>
      <w:r w:rsidR="00AB160B" w:rsidRPr="00AB160B">
        <w:rPr>
          <w:b/>
          <w:szCs w:val="24"/>
        </w:rPr>
        <w:t>ventuali risorse ulteriori che sponsorizzano la realizzazione del progetto, da raccogliere attraverso azioni di fundraising o rapporti di accordi diretti, che dovranno essere indicate nella fase progettuale</w:t>
      </w:r>
    </w:p>
    <w:tbl>
      <w:tblPr>
        <w:tblW w:w="974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044DA3" w14:paraId="5B746E7C" w14:textId="77777777" w:rsidTr="00C66B71">
        <w:trPr>
          <w:trHeight w:val="10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FEDD" w14:textId="0C5A79FE" w:rsidR="00044DA3" w:rsidRDefault="00044DA3" w:rsidP="00C66B71">
            <w:pPr>
              <w:tabs>
                <w:tab w:val="left" w:pos="255"/>
              </w:tabs>
              <w:rPr>
                <w:i/>
                <w:szCs w:val="24"/>
              </w:rPr>
            </w:pPr>
          </w:p>
          <w:p w14:paraId="0606B5D5" w14:textId="77777777" w:rsidR="00773A37" w:rsidRDefault="00773A37" w:rsidP="00C66B71">
            <w:pPr>
              <w:tabs>
                <w:tab w:val="left" w:pos="255"/>
              </w:tabs>
              <w:rPr>
                <w:i/>
                <w:szCs w:val="24"/>
              </w:rPr>
            </w:pPr>
          </w:p>
          <w:p w14:paraId="40D936BE" w14:textId="77777777" w:rsidR="00AB160B" w:rsidRDefault="00AB160B" w:rsidP="00C66B71">
            <w:pPr>
              <w:tabs>
                <w:tab w:val="left" w:pos="255"/>
              </w:tabs>
            </w:pPr>
          </w:p>
          <w:p w14:paraId="2BAF4C81" w14:textId="77777777" w:rsidR="00C768E1" w:rsidRDefault="00C768E1" w:rsidP="00C66B71">
            <w:pPr>
              <w:tabs>
                <w:tab w:val="left" w:pos="255"/>
              </w:tabs>
            </w:pPr>
          </w:p>
          <w:p w14:paraId="37FC0C66" w14:textId="6815E998" w:rsidR="00C768E1" w:rsidRDefault="00C768E1" w:rsidP="00C66B71">
            <w:pPr>
              <w:tabs>
                <w:tab w:val="left" w:pos="255"/>
              </w:tabs>
            </w:pPr>
          </w:p>
        </w:tc>
      </w:tr>
    </w:tbl>
    <w:p w14:paraId="1CBF6530" w14:textId="77777777" w:rsidR="00044DA3" w:rsidRDefault="00044DA3" w:rsidP="00044DA3">
      <w:pPr>
        <w:ind w:left="720"/>
        <w:rPr>
          <w:i/>
          <w:szCs w:val="24"/>
        </w:rPr>
      </w:pPr>
    </w:p>
    <w:p w14:paraId="45250C17" w14:textId="77777777" w:rsidR="00044DA3" w:rsidRDefault="00044DA3" w:rsidP="00044DA3">
      <w:pPr>
        <w:jc w:val="center"/>
        <w:rPr>
          <w:szCs w:val="24"/>
        </w:rPr>
      </w:pPr>
    </w:p>
    <w:p w14:paraId="394D9949" w14:textId="77777777" w:rsidR="00044DA3" w:rsidRDefault="00044DA3" w:rsidP="00044DA3">
      <w:pPr>
        <w:jc w:val="center"/>
        <w:rPr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044DA3" w14:paraId="4FA512D4" w14:textId="77777777" w:rsidTr="00C66B7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E5192" w14:textId="77777777" w:rsidR="00044DA3" w:rsidRPr="00C54D55" w:rsidRDefault="00044DA3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C54D55"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C35E3" w14:textId="77777777" w:rsidR="00044DA3" w:rsidRPr="00C54D55" w:rsidRDefault="00044DA3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C3C61" w14:textId="77777777" w:rsidR="00044DA3" w:rsidRPr="00C54D55" w:rsidRDefault="00044DA3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C54D55"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______________________</w:t>
            </w:r>
          </w:p>
        </w:tc>
      </w:tr>
      <w:tr w:rsidR="00044DA3" w14:paraId="25C39FFE" w14:textId="77777777" w:rsidTr="00C66B7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034B2" w14:textId="77777777" w:rsidR="00044DA3" w:rsidRPr="00C54D55" w:rsidRDefault="00044DA3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C54D55"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256CB" w14:textId="77777777" w:rsidR="00044DA3" w:rsidRPr="00C54D55" w:rsidRDefault="00044DA3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8AA8C" w14:textId="05352A33" w:rsidR="00044DA3" w:rsidRPr="00C54D55" w:rsidRDefault="00044DA3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C54D55"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Il Legale Rappresentante </w:t>
            </w:r>
          </w:p>
        </w:tc>
      </w:tr>
      <w:tr w:rsidR="00044DA3" w14:paraId="546CAD97" w14:textId="77777777" w:rsidTr="00C66B7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D92A9" w14:textId="77777777" w:rsidR="00044DA3" w:rsidRPr="00C54D55" w:rsidRDefault="00044DA3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050DC" w14:textId="77777777" w:rsidR="00044DA3" w:rsidRPr="00C54D55" w:rsidRDefault="00044DA3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ADE3E" w14:textId="68043A15" w:rsidR="00044DA3" w:rsidRPr="00C54D55" w:rsidRDefault="00AB160B" w:rsidP="00C66B71">
            <w:pPr>
              <w:pStyle w:val="Titolo"/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C54D55"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(F</w:t>
            </w:r>
            <w:r w:rsidR="00044DA3" w:rsidRPr="00C54D55">
              <w:rPr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irma)</w:t>
            </w:r>
          </w:p>
        </w:tc>
      </w:tr>
    </w:tbl>
    <w:p w14:paraId="572FF9DE" w14:textId="77777777" w:rsidR="000571FB" w:rsidRDefault="00641AA4"/>
    <w:p w14:paraId="32EC21C5" w14:textId="6742DEC6" w:rsidR="00044DA3" w:rsidRDefault="00044DA3"/>
    <w:p w14:paraId="0B694240" w14:textId="601F4F70" w:rsidR="00773A37" w:rsidRDefault="00773A37"/>
    <w:p w14:paraId="2C3772C0" w14:textId="6639FB47" w:rsidR="00773A37" w:rsidRDefault="00773A37"/>
    <w:p w14:paraId="5969B03A" w14:textId="469A8E51" w:rsidR="00773A37" w:rsidRDefault="00773A37"/>
    <w:p w14:paraId="6372F062" w14:textId="4B7CC701" w:rsidR="00773A37" w:rsidRDefault="00773A37"/>
    <w:p w14:paraId="0CEB3E51" w14:textId="37C271CF" w:rsidR="00773A37" w:rsidRDefault="00773A37"/>
    <w:p w14:paraId="3994D782" w14:textId="1E1C70BE" w:rsidR="00773A37" w:rsidRDefault="00773A37"/>
    <w:p w14:paraId="441DECAF" w14:textId="4B0DD03D" w:rsidR="00773A37" w:rsidRDefault="00773A37"/>
    <w:p w14:paraId="06CEE47A" w14:textId="4A1FD8F0" w:rsidR="00773A37" w:rsidRDefault="00773A37" w:rsidP="00F25F14">
      <w:pPr>
        <w:ind w:left="0" w:firstLine="0"/>
      </w:pPr>
    </w:p>
    <w:p w14:paraId="42D24701" w14:textId="0A4AD194" w:rsidR="00773A37" w:rsidRDefault="00773A37"/>
    <w:p w14:paraId="5E5B8065" w14:textId="77777777" w:rsidR="00C56E7E" w:rsidRDefault="00C56E7E"/>
    <w:p w14:paraId="0AA5E353" w14:textId="77777777" w:rsidR="00773A37" w:rsidRDefault="00773A37"/>
    <w:p w14:paraId="014DE5EF" w14:textId="77777777" w:rsidR="00C54D55" w:rsidRPr="003D77D7" w:rsidRDefault="00C54D55" w:rsidP="00C54D55">
      <w:pPr>
        <w:shd w:val="clear" w:color="auto" w:fill="FFFFFF"/>
        <w:spacing w:after="0" w:line="360" w:lineRule="auto"/>
      </w:pPr>
      <w:r w:rsidRPr="003D77D7">
        <w:t>__________________________________</w:t>
      </w:r>
    </w:p>
    <w:p w14:paraId="247AA1AC" w14:textId="77777777" w:rsidR="00C54D55" w:rsidRDefault="00C54D55" w:rsidP="00311CC3">
      <w:pPr>
        <w:shd w:val="clear" w:color="auto" w:fill="FFFFFF"/>
        <w:spacing w:after="0" w:line="360" w:lineRule="auto"/>
        <w:ind w:left="0" w:firstLine="0"/>
      </w:pPr>
      <w:r w:rsidRPr="003D77D7">
        <w:lastRenderedPageBreak/>
        <w:t xml:space="preserve">In caso di sottoscrizione con firma olografa allegare copia di un documento di identità valido (non necessario in caso di sottoscrizione con firma digitale)  </w:t>
      </w:r>
    </w:p>
    <w:p w14:paraId="2D00D698" w14:textId="14355791" w:rsidR="00044DA3" w:rsidRDefault="00044DA3" w:rsidP="00311CC3">
      <w:pPr>
        <w:ind w:left="0" w:firstLine="0"/>
      </w:pPr>
    </w:p>
    <w:p w14:paraId="5D6D210D" w14:textId="3E99E596" w:rsidR="00044DA3" w:rsidRDefault="00044DA3"/>
    <w:p w14:paraId="31097A9E" w14:textId="53B1D20B" w:rsidR="00044DA3" w:rsidRDefault="00044DA3"/>
    <w:p w14:paraId="67D3D73F" w14:textId="44F57144" w:rsidR="00044DA3" w:rsidRDefault="00044DA3"/>
    <w:p w14:paraId="17070E54" w14:textId="04BD7114" w:rsidR="00044DA3" w:rsidRDefault="00044DA3"/>
    <w:p w14:paraId="72A7C775" w14:textId="77777777" w:rsidR="00044DA3" w:rsidRDefault="00044DA3"/>
    <w:sectPr w:rsidR="00044DA3" w:rsidSect="00741383">
      <w:headerReference w:type="default" r:id="rId8"/>
      <w:pgSz w:w="11906" w:h="16838"/>
      <w:pgMar w:top="29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7BEE" w14:textId="77777777" w:rsidR="00641AA4" w:rsidRDefault="00641AA4" w:rsidP="00AB160B">
      <w:pPr>
        <w:spacing w:after="0" w:line="240" w:lineRule="auto"/>
      </w:pPr>
      <w:r>
        <w:separator/>
      </w:r>
    </w:p>
  </w:endnote>
  <w:endnote w:type="continuationSeparator" w:id="0">
    <w:p w14:paraId="2337A773" w14:textId="77777777" w:rsidR="00641AA4" w:rsidRDefault="00641AA4" w:rsidP="00AB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121C" w14:textId="77777777" w:rsidR="00641AA4" w:rsidRDefault="00641AA4" w:rsidP="00AB160B">
      <w:pPr>
        <w:spacing w:after="0" w:line="240" w:lineRule="auto"/>
      </w:pPr>
      <w:r>
        <w:separator/>
      </w:r>
    </w:p>
  </w:footnote>
  <w:footnote w:type="continuationSeparator" w:id="0">
    <w:p w14:paraId="41730509" w14:textId="77777777" w:rsidR="00641AA4" w:rsidRDefault="00641AA4" w:rsidP="00AB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E514" w14:textId="6771C645" w:rsidR="00741383" w:rsidRDefault="00741383" w:rsidP="00AB160B">
    <w:pPr>
      <w:spacing w:line="360" w:lineRule="auto"/>
      <w:ind w:left="284"/>
      <w:contextualSpacing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2D04665" wp14:editId="2BC03E97">
          <wp:simplePos x="0" y="0"/>
          <wp:positionH relativeFrom="page">
            <wp:posOffset>660400</wp:posOffset>
          </wp:positionH>
          <wp:positionV relativeFrom="page">
            <wp:posOffset>374650</wp:posOffset>
          </wp:positionV>
          <wp:extent cx="744855" cy="424180"/>
          <wp:effectExtent l="0" t="0" r="444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LAZIOCREA_C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1CCFD" w14:textId="77777777" w:rsidR="00741383" w:rsidRDefault="00741383" w:rsidP="00741383">
    <w:pPr>
      <w:spacing w:line="360" w:lineRule="auto"/>
      <w:ind w:left="0" w:firstLine="0"/>
      <w:contextualSpacing/>
      <w:rPr>
        <w:b/>
        <w:bCs/>
      </w:rPr>
    </w:pPr>
  </w:p>
  <w:p w14:paraId="4859AFFC" w14:textId="718828CA" w:rsidR="00AB160B" w:rsidRPr="0017657B" w:rsidRDefault="00AB160B" w:rsidP="00AB160B">
    <w:pPr>
      <w:spacing w:line="360" w:lineRule="auto"/>
      <w:ind w:left="284"/>
      <w:contextualSpacing/>
      <w:jc w:val="center"/>
      <w:rPr>
        <w:b/>
        <w:bCs/>
      </w:rPr>
    </w:pPr>
    <w:r w:rsidRPr="0017657B">
      <w:rPr>
        <w:b/>
        <w:bCs/>
      </w:rPr>
      <w:t>MANIFESTAZIONE DI INTERESSE VOLTA ALLA RACCOLTA DI PROGETTI SOCIALI FINALIZZATI A REALIZZARE AZIONI DI WELFARE COMUNITARIO PER I NEOGENITORI DELLA REGIONE LAZIO</w:t>
    </w:r>
  </w:p>
  <w:p w14:paraId="2EB30B77" w14:textId="77777777" w:rsidR="00AB160B" w:rsidRDefault="00AB16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08FE"/>
    <w:multiLevelType w:val="hybridMultilevel"/>
    <w:tmpl w:val="5F8ABE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111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A3"/>
    <w:rsid w:val="00044DA3"/>
    <w:rsid w:val="00045DA6"/>
    <w:rsid w:val="001244E0"/>
    <w:rsid w:val="0018775C"/>
    <w:rsid w:val="00311CC3"/>
    <w:rsid w:val="0032203A"/>
    <w:rsid w:val="003C6ADC"/>
    <w:rsid w:val="00411B4F"/>
    <w:rsid w:val="004F7294"/>
    <w:rsid w:val="00532EDD"/>
    <w:rsid w:val="005802EB"/>
    <w:rsid w:val="00627510"/>
    <w:rsid w:val="00636425"/>
    <w:rsid w:val="00641AA4"/>
    <w:rsid w:val="006B331B"/>
    <w:rsid w:val="007304BE"/>
    <w:rsid w:val="00741383"/>
    <w:rsid w:val="00765466"/>
    <w:rsid w:val="00773A37"/>
    <w:rsid w:val="007A21DE"/>
    <w:rsid w:val="008612C7"/>
    <w:rsid w:val="008B7555"/>
    <w:rsid w:val="00937109"/>
    <w:rsid w:val="009766C3"/>
    <w:rsid w:val="009D6B98"/>
    <w:rsid w:val="00A22084"/>
    <w:rsid w:val="00A52C1A"/>
    <w:rsid w:val="00A82490"/>
    <w:rsid w:val="00A9118A"/>
    <w:rsid w:val="00AB160B"/>
    <w:rsid w:val="00C54D55"/>
    <w:rsid w:val="00C56E7E"/>
    <w:rsid w:val="00C768E1"/>
    <w:rsid w:val="00CB7CF8"/>
    <w:rsid w:val="00CF6EC2"/>
    <w:rsid w:val="00D35BCF"/>
    <w:rsid w:val="00D37392"/>
    <w:rsid w:val="00D74E56"/>
    <w:rsid w:val="00D80751"/>
    <w:rsid w:val="00E51C9A"/>
    <w:rsid w:val="00EC2B9B"/>
    <w:rsid w:val="00F25F14"/>
    <w:rsid w:val="00F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35DB"/>
  <w15:chartTrackingRefBased/>
  <w15:docId w15:val="{F0A79959-7792-4426-A266-CBACD76F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4DA3"/>
    <w:pPr>
      <w:spacing w:after="110" w:line="249" w:lineRule="auto"/>
      <w:ind w:left="370" w:hanging="370"/>
      <w:jc w:val="both"/>
    </w:pPr>
    <w:rPr>
      <w:rFonts w:ascii="Arial" w:eastAsia="Arial" w:hAnsi="Arial" w:cs="Arial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304BE"/>
    <w:pPr>
      <w:keepNext/>
      <w:keepLines/>
      <w:spacing w:after="40" w:line="256" w:lineRule="auto"/>
      <w:outlineLvl w:val="0"/>
    </w:pPr>
    <w:rPr>
      <w:rFonts w:ascii="Calibri" w:eastAsia="Calibri" w:hAnsi="Calibri" w:cs="Calibri"/>
      <w:b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044DA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044DA3"/>
    <w:pPr>
      <w:suppressAutoHyphens/>
      <w:autoSpaceDN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044DA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B1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60B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B1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60B"/>
    <w:rPr>
      <w:rFonts w:ascii="Arial" w:eastAsia="Arial" w:hAnsi="Arial" w:cs="Arial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304BE"/>
    <w:rPr>
      <w:rFonts w:ascii="Calibri" w:eastAsia="Calibri" w:hAnsi="Calibri" w:cs="Calibri"/>
      <w:b/>
      <w:color w:val="000000"/>
      <w:sz w:val="28"/>
      <w:lang w:eastAsia="it-IT"/>
    </w:rPr>
  </w:style>
  <w:style w:type="paragraph" w:styleId="Nessunaspaziatura">
    <w:name w:val="No Spacing"/>
    <w:uiPriority w:val="1"/>
    <w:qFormat/>
    <w:rsid w:val="00A82490"/>
    <w:pPr>
      <w:spacing w:after="0" w:line="240" w:lineRule="auto"/>
      <w:ind w:left="370" w:hanging="370"/>
      <w:jc w:val="both"/>
    </w:pPr>
    <w:rPr>
      <w:rFonts w:ascii="Arial" w:eastAsia="Arial" w:hAnsi="Arial" w:cs="Arial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411B4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Grigliatabella">
    <w:name w:val="Table Grid"/>
    <w:basedOn w:val="Tabellanormale"/>
    <w:uiPriority w:val="39"/>
    <w:rsid w:val="003C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768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68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68E1"/>
    <w:rPr>
      <w:rFonts w:ascii="Arial" w:eastAsia="Arial" w:hAnsi="Arial" w:cs="Arial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68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68E1"/>
    <w:rPr>
      <w:rFonts w:ascii="Arial" w:eastAsia="Arial" w:hAnsi="Arial" w:cs="Arial"/>
      <w:b/>
      <w:bCs/>
      <w:color w:val="000000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C768E1"/>
    <w:pPr>
      <w:spacing w:after="0" w:line="240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4DF3-FE52-4BD5-9E2F-488A4925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Leuzzi</dc:creator>
  <cp:keywords/>
  <dc:description/>
  <cp:lastModifiedBy>Antonio Bozza</cp:lastModifiedBy>
  <cp:revision>3</cp:revision>
  <cp:lastPrinted>2022-05-30T15:34:00Z</cp:lastPrinted>
  <dcterms:created xsi:type="dcterms:W3CDTF">2022-05-30T15:34:00Z</dcterms:created>
  <dcterms:modified xsi:type="dcterms:W3CDTF">2022-05-30T15:34:00Z</dcterms:modified>
</cp:coreProperties>
</file>